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B27" w:rsidRPr="000E45A9" w:rsidRDefault="000E45A9" w:rsidP="000E45A9">
      <w:pPr>
        <w:rPr>
          <w:rFonts w:ascii="Times New Roman" w:hAnsi="Times New Roman" w:cs="Times New Roman"/>
          <w:sz w:val="24"/>
          <w:szCs w:val="24"/>
        </w:rPr>
      </w:pPr>
      <w:r>
        <w:rPr>
          <w:rFonts w:ascii="Times New Roman" w:hAnsi="Times New Roman" w:cs="Times New Roman"/>
          <w:sz w:val="24"/>
          <w:szCs w:val="24"/>
        </w:rPr>
        <w:t>Paige Smith, ECI 430, 10/19/12</w:t>
      </w:r>
    </w:p>
    <w:p w:rsidR="008B6B27" w:rsidRDefault="008B6B27" w:rsidP="008B6B27">
      <w:pPr>
        <w:rPr>
          <w:rFonts w:ascii="Times New Roman" w:hAnsi="Times New Roman" w:cs="Times New Roman"/>
          <w:sz w:val="24"/>
          <w:szCs w:val="24"/>
        </w:rPr>
      </w:pPr>
      <w:r w:rsidRPr="00EC0426">
        <w:rPr>
          <w:rFonts w:ascii="Times New Roman" w:hAnsi="Times New Roman" w:cs="Times New Roman"/>
          <w:b/>
          <w:sz w:val="24"/>
          <w:szCs w:val="24"/>
        </w:rPr>
        <w:t>UNIT TITLE:</w:t>
      </w:r>
      <w:r>
        <w:rPr>
          <w:rFonts w:ascii="Times New Roman" w:hAnsi="Times New Roman" w:cs="Times New Roman"/>
          <w:sz w:val="24"/>
          <w:szCs w:val="24"/>
        </w:rPr>
        <w:t xml:space="preserve"> Composing sentences with correct structure and words</w:t>
      </w:r>
      <w:r w:rsidR="000E45A9">
        <w:rPr>
          <w:rFonts w:ascii="Times New Roman" w:hAnsi="Times New Roman" w:cs="Times New Roman"/>
          <w:sz w:val="24"/>
          <w:szCs w:val="24"/>
        </w:rPr>
        <w:t>.</w:t>
      </w:r>
    </w:p>
    <w:p w:rsidR="00535273" w:rsidRDefault="008B6B27" w:rsidP="008B6B27">
      <w:pPr>
        <w:rPr>
          <w:rFonts w:ascii="Times New Roman" w:hAnsi="Times New Roman" w:cs="Times New Roman"/>
          <w:sz w:val="24"/>
          <w:szCs w:val="24"/>
        </w:rPr>
      </w:pPr>
      <w:r w:rsidRPr="00EC0426">
        <w:rPr>
          <w:rFonts w:ascii="Times New Roman" w:hAnsi="Times New Roman" w:cs="Times New Roman"/>
          <w:b/>
          <w:sz w:val="24"/>
          <w:szCs w:val="24"/>
        </w:rPr>
        <w:t>LESSON TIT</w:t>
      </w:r>
      <w:r w:rsidR="00E65D93" w:rsidRPr="00EC0426">
        <w:rPr>
          <w:rFonts w:ascii="Times New Roman" w:hAnsi="Times New Roman" w:cs="Times New Roman"/>
          <w:b/>
          <w:sz w:val="24"/>
          <w:szCs w:val="24"/>
        </w:rPr>
        <w:t>LE</w:t>
      </w:r>
      <w:r w:rsidR="00E65D93">
        <w:rPr>
          <w:rFonts w:ascii="Times New Roman" w:hAnsi="Times New Roman" w:cs="Times New Roman"/>
          <w:sz w:val="24"/>
          <w:szCs w:val="24"/>
        </w:rPr>
        <w:t xml:space="preserve">: </w:t>
      </w:r>
      <w:r w:rsidR="00535273">
        <w:rPr>
          <w:rFonts w:ascii="Times New Roman" w:hAnsi="Times New Roman" w:cs="Times New Roman"/>
          <w:sz w:val="24"/>
          <w:szCs w:val="24"/>
        </w:rPr>
        <w:t>Using effective word choice with</w:t>
      </w:r>
      <w:r w:rsidR="00E65D93">
        <w:rPr>
          <w:rFonts w:ascii="Times New Roman" w:hAnsi="Times New Roman" w:cs="Times New Roman"/>
          <w:sz w:val="24"/>
          <w:szCs w:val="24"/>
        </w:rPr>
        <w:t xml:space="preserve"> </w:t>
      </w:r>
      <w:r w:rsidR="00535273">
        <w:rPr>
          <w:rFonts w:ascii="Times New Roman" w:hAnsi="Times New Roman" w:cs="Times New Roman"/>
          <w:sz w:val="24"/>
          <w:szCs w:val="24"/>
        </w:rPr>
        <w:t>homophones</w:t>
      </w:r>
      <w:r w:rsidR="00E65D93">
        <w:rPr>
          <w:rFonts w:ascii="Times New Roman" w:hAnsi="Times New Roman" w:cs="Times New Roman"/>
          <w:sz w:val="24"/>
          <w:szCs w:val="24"/>
        </w:rPr>
        <w:t xml:space="preserve"> and </w:t>
      </w:r>
    </w:p>
    <w:p w:rsidR="001C58B2" w:rsidRDefault="008B6B27" w:rsidP="008B6B27">
      <w:pPr>
        <w:rPr>
          <w:rFonts w:ascii="Times New Roman" w:hAnsi="Times New Roman" w:cs="Times New Roman"/>
          <w:b/>
          <w:sz w:val="24"/>
          <w:szCs w:val="24"/>
        </w:rPr>
      </w:pPr>
      <w:r w:rsidRPr="00EC0426">
        <w:rPr>
          <w:rFonts w:ascii="Times New Roman" w:hAnsi="Times New Roman" w:cs="Times New Roman"/>
          <w:b/>
          <w:sz w:val="24"/>
          <w:szCs w:val="24"/>
        </w:rPr>
        <w:t>CONTEXT:</w:t>
      </w:r>
      <w:r>
        <w:rPr>
          <w:rFonts w:ascii="Times New Roman" w:hAnsi="Times New Roman" w:cs="Times New Roman"/>
          <w:sz w:val="24"/>
          <w:szCs w:val="24"/>
        </w:rPr>
        <w:t xml:space="preserve"> </w:t>
      </w:r>
      <w:r w:rsidR="00EC0426">
        <w:rPr>
          <w:rFonts w:ascii="Times New Roman" w:hAnsi="Times New Roman" w:cs="Times New Roman"/>
          <w:sz w:val="24"/>
          <w:szCs w:val="24"/>
        </w:rPr>
        <w:t>This</w:t>
      </w:r>
      <w:r w:rsidR="00535273">
        <w:rPr>
          <w:rFonts w:ascii="Times New Roman" w:hAnsi="Times New Roman" w:cs="Times New Roman"/>
          <w:sz w:val="24"/>
          <w:szCs w:val="24"/>
        </w:rPr>
        <w:t xml:space="preserve"> specific lesson is </w:t>
      </w:r>
      <w:r w:rsidR="00EC0426">
        <w:rPr>
          <w:rFonts w:ascii="Times New Roman" w:hAnsi="Times New Roman" w:cs="Times New Roman"/>
          <w:sz w:val="24"/>
          <w:szCs w:val="24"/>
        </w:rPr>
        <w:t>designed for 7</w:t>
      </w:r>
      <w:r w:rsidR="00EC0426" w:rsidRPr="00EC0426">
        <w:rPr>
          <w:rFonts w:ascii="Times New Roman" w:hAnsi="Times New Roman" w:cs="Times New Roman"/>
          <w:sz w:val="24"/>
          <w:szCs w:val="24"/>
          <w:vertAlign w:val="superscript"/>
        </w:rPr>
        <w:t>th</w:t>
      </w:r>
      <w:r w:rsidR="00EC0426">
        <w:rPr>
          <w:rFonts w:ascii="Times New Roman" w:hAnsi="Times New Roman" w:cs="Times New Roman"/>
          <w:sz w:val="24"/>
          <w:szCs w:val="24"/>
        </w:rPr>
        <w:t xml:space="preserve"> graders, who need a clearer understanding of words that sound the same, but have different meanings</w:t>
      </w:r>
      <w:r w:rsidR="00535273">
        <w:rPr>
          <w:rFonts w:ascii="Times New Roman" w:hAnsi="Times New Roman" w:cs="Times New Roman"/>
          <w:sz w:val="24"/>
          <w:szCs w:val="24"/>
        </w:rPr>
        <w:t>, which are homophones</w:t>
      </w:r>
      <w:r w:rsidR="00EC0426">
        <w:rPr>
          <w:rFonts w:ascii="Times New Roman" w:hAnsi="Times New Roman" w:cs="Times New Roman"/>
          <w:sz w:val="24"/>
          <w:szCs w:val="24"/>
        </w:rPr>
        <w:t xml:space="preserve">. </w:t>
      </w:r>
      <w:r w:rsidR="00535273">
        <w:rPr>
          <w:rFonts w:ascii="Times New Roman" w:hAnsi="Times New Roman" w:cs="Times New Roman"/>
          <w:sz w:val="24"/>
          <w:szCs w:val="24"/>
        </w:rPr>
        <w:t xml:space="preserve">This lesson will highlight the use of homophones verbally and in context. </w:t>
      </w:r>
      <w:r w:rsidR="00E65D93">
        <w:rPr>
          <w:rFonts w:ascii="Times New Roman" w:hAnsi="Times New Roman" w:cs="Times New Roman"/>
          <w:sz w:val="24"/>
          <w:szCs w:val="24"/>
        </w:rPr>
        <w:t xml:space="preserve">I plan to have students read quotes from the novel </w:t>
      </w:r>
      <w:r w:rsidR="00E65D93">
        <w:rPr>
          <w:rFonts w:ascii="Times New Roman" w:hAnsi="Times New Roman" w:cs="Times New Roman"/>
          <w:i/>
          <w:sz w:val="24"/>
          <w:szCs w:val="24"/>
        </w:rPr>
        <w:t>The Giver</w:t>
      </w:r>
      <w:r w:rsidR="00EC0426">
        <w:rPr>
          <w:rFonts w:ascii="Times New Roman" w:hAnsi="Times New Roman" w:cs="Times New Roman"/>
          <w:sz w:val="24"/>
          <w:szCs w:val="24"/>
        </w:rPr>
        <w:t xml:space="preserve"> and find homonyms. Students will be using this novel for reference because they are reading i</w:t>
      </w:r>
      <w:r w:rsidR="00535273">
        <w:rPr>
          <w:rFonts w:ascii="Times New Roman" w:hAnsi="Times New Roman" w:cs="Times New Roman"/>
          <w:sz w:val="24"/>
          <w:szCs w:val="24"/>
        </w:rPr>
        <w:t>t in their English class.</w:t>
      </w:r>
      <w:r w:rsidR="00535273">
        <w:rPr>
          <w:rFonts w:ascii="Times New Roman" w:hAnsi="Times New Roman" w:cs="Times New Roman"/>
          <w:b/>
          <w:sz w:val="24"/>
          <w:szCs w:val="24"/>
        </w:rPr>
        <w:t xml:space="preserve"> </w:t>
      </w:r>
    </w:p>
    <w:p w:rsidR="00EC0426" w:rsidRPr="00EC0426" w:rsidRDefault="00FE7068" w:rsidP="008B6B27">
      <w:pPr>
        <w:rPr>
          <w:rFonts w:ascii="Times New Roman" w:hAnsi="Times New Roman" w:cs="Times New Roman"/>
          <w:b/>
          <w:sz w:val="24"/>
          <w:szCs w:val="24"/>
        </w:rPr>
      </w:pPr>
      <w:r>
        <w:rPr>
          <w:rFonts w:ascii="Times New Roman" w:hAnsi="Times New Roman" w:cs="Times New Roman"/>
          <w:b/>
          <w:sz w:val="24"/>
          <w:szCs w:val="24"/>
        </w:rPr>
        <w:t>PRIMARY INSTRUCTIONAL OBJECTIVES</w:t>
      </w:r>
      <w:r w:rsidR="00F06FDD" w:rsidRPr="00EC0426">
        <w:rPr>
          <w:rFonts w:ascii="Times New Roman" w:hAnsi="Times New Roman" w:cs="Times New Roman"/>
          <w:b/>
          <w:sz w:val="24"/>
          <w:szCs w:val="24"/>
        </w:rPr>
        <w:t xml:space="preserve"> </w:t>
      </w:r>
      <w:r>
        <w:rPr>
          <w:rFonts w:ascii="Times New Roman" w:hAnsi="Times New Roman" w:cs="Times New Roman"/>
          <w:b/>
          <w:sz w:val="24"/>
          <w:szCs w:val="24"/>
        </w:rPr>
        <w:t>AND COMMON CORE STATE STANDARD FOR MG ELA</w:t>
      </w:r>
    </w:p>
    <w:p w:rsidR="00FE7068" w:rsidRDefault="00535273" w:rsidP="008B6B27">
      <w:pPr>
        <w:rPr>
          <w:rFonts w:ascii="Times New Roman" w:hAnsi="Times New Roman" w:cs="Times New Roman"/>
          <w:sz w:val="24"/>
          <w:szCs w:val="24"/>
        </w:rPr>
      </w:pPr>
      <w:r>
        <w:rPr>
          <w:rFonts w:ascii="Times New Roman" w:hAnsi="Times New Roman" w:cs="Times New Roman"/>
          <w:sz w:val="24"/>
          <w:szCs w:val="24"/>
        </w:rPr>
        <w:t>After teaching the lesson on homophones, s</w:t>
      </w:r>
      <w:r w:rsidR="00F06FDD">
        <w:rPr>
          <w:rFonts w:ascii="Times New Roman" w:hAnsi="Times New Roman" w:cs="Times New Roman"/>
          <w:sz w:val="24"/>
          <w:szCs w:val="24"/>
        </w:rPr>
        <w:t xml:space="preserve">tudents will be able to </w:t>
      </w:r>
      <w:r>
        <w:rPr>
          <w:rFonts w:ascii="Times New Roman" w:hAnsi="Times New Roman" w:cs="Times New Roman"/>
          <w:sz w:val="24"/>
          <w:szCs w:val="24"/>
        </w:rPr>
        <w:t xml:space="preserve">understand and define homophones. Students will also be able to </w:t>
      </w:r>
      <w:r w:rsidR="00F06FDD">
        <w:rPr>
          <w:rFonts w:ascii="Times New Roman" w:hAnsi="Times New Roman" w:cs="Times New Roman"/>
          <w:sz w:val="24"/>
          <w:szCs w:val="24"/>
        </w:rPr>
        <w:t xml:space="preserve">distinguish </w:t>
      </w:r>
      <w:r w:rsidR="00EC0426">
        <w:rPr>
          <w:rFonts w:ascii="Times New Roman" w:hAnsi="Times New Roman" w:cs="Times New Roman"/>
          <w:sz w:val="24"/>
          <w:szCs w:val="24"/>
        </w:rPr>
        <w:t xml:space="preserve">which </w:t>
      </w:r>
      <w:r>
        <w:rPr>
          <w:rFonts w:ascii="Times New Roman" w:hAnsi="Times New Roman" w:cs="Times New Roman"/>
          <w:sz w:val="24"/>
          <w:szCs w:val="24"/>
        </w:rPr>
        <w:t>homonym to use when they read and</w:t>
      </w:r>
      <w:r w:rsidR="00EC0426">
        <w:rPr>
          <w:rFonts w:ascii="Times New Roman" w:hAnsi="Times New Roman" w:cs="Times New Roman"/>
          <w:sz w:val="24"/>
          <w:szCs w:val="24"/>
        </w:rPr>
        <w:t xml:space="preserve"> write. </w:t>
      </w:r>
      <w:r w:rsidR="00FF0EFB">
        <w:rPr>
          <w:rFonts w:ascii="Times New Roman" w:hAnsi="Times New Roman" w:cs="Times New Roman"/>
          <w:sz w:val="24"/>
          <w:szCs w:val="24"/>
        </w:rPr>
        <w:t xml:space="preserve">Students will be able to read through </w:t>
      </w:r>
      <w:r w:rsidR="00FF0EFB">
        <w:rPr>
          <w:rFonts w:ascii="Times New Roman" w:hAnsi="Times New Roman" w:cs="Times New Roman"/>
          <w:i/>
          <w:sz w:val="24"/>
          <w:szCs w:val="24"/>
        </w:rPr>
        <w:t>The Giver</w:t>
      </w:r>
      <w:r w:rsidR="00FF0EFB">
        <w:rPr>
          <w:rFonts w:ascii="Times New Roman" w:hAnsi="Times New Roman" w:cs="Times New Roman"/>
          <w:sz w:val="24"/>
          <w:szCs w:val="24"/>
        </w:rPr>
        <w:t xml:space="preserve"> and understand which words are homophones and how are used in sentences. </w:t>
      </w:r>
      <w:r w:rsidR="00FE7068">
        <w:rPr>
          <w:rFonts w:ascii="Times New Roman" w:hAnsi="Times New Roman" w:cs="Times New Roman"/>
          <w:sz w:val="24"/>
          <w:szCs w:val="24"/>
        </w:rPr>
        <w:t>In reference to the Common Core State Standards, students will use precise words and phrases, relevant descriptive details and sensory language to capture the action and convey experiences and events</w:t>
      </w:r>
      <w:proofErr w:type="gramStart"/>
      <w:r w:rsidR="00FE7068">
        <w:rPr>
          <w:rFonts w:ascii="Times New Roman" w:hAnsi="Times New Roman" w:cs="Times New Roman"/>
          <w:sz w:val="24"/>
          <w:szCs w:val="24"/>
        </w:rPr>
        <w:t>.(</w:t>
      </w:r>
      <w:proofErr w:type="gramEnd"/>
      <w:r w:rsidR="00FE7068">
        <w:rPr>
          <w:rFonts w:ascii="Times New Roman" w:hAnsi="Times New Roman" w:cs="Times New Roman"/>
          <w:sz w:val="24"/>
          <w:szCs w:val="24"/>
        </w:rPr>
        <w:t>7.03)</w:t>
      </w:r>
    </w:p>
    <w:p w:rsidR="008B6B27" w:rsidRPr="00FE7068" w:rsidRDefault="00FE7068" w:rsidP="006128D1">
      <w:pPr>
        <w:tabs>
          <w:tab w:val="left" w:pos="8160"/>
        </w:tabs>
        <w:rPr>
          <w:rFonts w:ascii="Times New Roman" w:hAnsi="Times New Roman" w:cs="Times New Roman"/>
          <w:sz w:val="24"/>
          <w:szCs w:val="24"/>
        </w:rPr>
      </w:pPr>
      <w:r>
        <w:rPr>
          <w:rFonts w:ascii="Times New Roman" w:hAnsi="Times New Roman" w:cs="Times New Roman"/>
          <w:b/>
          <w:sz w:val="24"/>
          <w:szCs w:val="24"/>
        </w:rPr>
        <w:t>MATERIALS/TECHNOLOGY RESOURCES REQUIRE</w:t>
      </w:r>
      <w:r w:rsidR="0072009F">
        <w:rPr>
          <w:rFonts w:ascii="Times New Roman" w:hAnsi="Times New Roman" w:cs="Times New Roman"/>
          <w:b/>
          <w:sz w:val="24"/>
          <w:szCs w:val="24"/>
        </w:rPr>
        <w:t>D</w:t>
      </w:r>
    </w:p>
    <w:p w:rsidR="007C5945" w:rsidRDefault="00FE7068" w:rsidP="007C5945">
      <w:pPr>
        <w:pStyle w:val="ListParagraph"/>
        <w:numPr>
          <w:ilvl w:val="0"/>
          <w:numId w:val="1"/>
        </w:numPr>
        <w:rPr>
          <w:rFonts w:ascii="Times New Roman" w:hAnsi="Times New Roman" w:cs="Times New Roman"/>
          <w:sz w:val="24"/>
          <w:szCs w:val="24"/>
        </w:rPr>
      </w:pPr>
      <w:proofErr w:type="spellStart"/>
      <w:r>
        <w:rPr>
          <w:rFonts w:ascii="Times New Roman" w:hAnsi="Times New Roman" w:cs="Times New Roman"/>
          <w:sz w:val="24"/>
          <w:szCs w:val="24"/>
        </w:rPr>
        <w:t>Prezi</w:t>
      </w:r>
      <w:proofErr w:type="spellEnd"/>
      <w:r>
        <w:rPr>
          <w:rFonts w:ascii="Times New Roman" w:hAnsi="Times New Roman" w:cs="Times New Roman"/>
          <w:sz w:val="24"/>
          <w:szCs w:val="24"/>
        </w:rPr>
        <w:t xml:space="preserve"> presentation that give</w:t>
      </w:r>
      <w:r w:rsidR="0029178E">
        <w:rPr>
          <w:rFonts w:ascii="Times New Roman" w:hAnsi="Times New Roman" w:cs="Times New Roman"/>
          <w:sz w:val="24"/>
          <w:szCs w:val="24"/>
        </w:rPr>
        <w:t xml:space="preserve">s students homophones using sensory language, phrases with precise words and directions to </w:t>
      </w:r>
      <w:r w:rsidR="0029178E">
        <w:rPr>
          <w:rFonts w:ascii="Times New Roman" w:hAnsi="Times New Roman" w:cs="Times New Roman"/>
          <w:i/>
          <w:sz w:val="24"/>
          <w:szCs w:val="24"/>
        </w:rPr>
        <w:t xml:space="preserve">The Giver </w:t>
      </w:r>
      <w:r w:rsidR="0029178E">
        <w:rPr>
          <w:rFonts w:ascii="Times New Roman" w:hAnsi="Times New Roman" w:cs="Times New Roman"/>
          <w:sz w:val="24"/>
          <w:szCs w:val="24"/>
        </w:rPr>
        <w:t>activity.</w:t>
      </w:r>
    </w:p>
    <w:p w:rsidR="0029178E" w:rsidRDefault="00CD5CF6" w:rsidP="00CD5CF6">
      <w:pPr>
        <w:pStyle w:val="ListParagraph"/>
        <w:numPr>
          <w:ilvl w:val="0"/>
          <w:numId w:val="1"/>
        </w:numPr>
        <w:rPr>
          <w:rFonts w:ascii="Times New Roman" w:hAnsi="Times New Roman" w:cs="Times New Roman"/>
          <w:sz w:val="24"/>
          <w:szCs w:val="24"/>
        </w:rPr>
      </w:pPr>
      <w:r w:rsidRPr="0029178E">
        <w:rPr>
          <w:rFonts w:ascii="Times New Roman" w:hAnsi="Times New Roman" w:cs="Times New Roman"/>
          <w:sz w:val="24"/>
          <w:szCs w:val="24"/>
        </w:rPr>
        <w:t xml:space="preserve">Copies of quotes from </w:t>
      </w:r>
      <w:r w:rsidRPr="0029178E">
        <w:rPr>
          <w:rFonts w:ascii="Times New Roman" w:hAnsi="Times New Roman" w:cs="Times New Roman"/>
          <w:i/>
          <w:sz w:val="24"/>
          <w:szCs w:val="24"/>
        </w:rPr>
        <w:t>The Giver</w:t>
      </w:r>
      <w:r w:rsidR="00B63A94" w:rsidRPr="0029178E">
        <w:rPr>
          <w:rFonts w:ascii="Times New Roman" w:hAnsi="Times New Roman" w:cs="Times New Roman"/>
          <w:i/>
          <w:sz w:val="24"/>
          <w:szCs w:val="24"/>
        </w:rPr>
        <w:t xml:space="preserve"> </w:t>
      </w:r>
      <w:r w:rsidR="00B63A94" w:rsidRPr="0029178E">
        <w:rPr>
          <w:rFonts w:ascii="Times New Roman" w:hAnsi="Times New Roman" w:cs="Times New Roman"/>
          <w:sz w:val="24"/>
          <w:szCs w:val="24"/>
        </w:rPr>
        <w:t>(each student will receive a copy</w:t>
      </w:r>
      <w:r w:rsidR="0029178E">
        <w:rPr>
          <w:rFonts w:ascii="Times New Roman" w:hAnsi="Times New Roman" w:cs="Times New Roman"/>
          <w:sz w:val="24"/>
          <w:szCs w:val="24"/>
        </w:rPr>
        <w:t>)</w:t>
      </w:r>
    </w:p>
    <w:p w:rsidR="0029178E" w:rsidRDefault="00CD5CF6" w:rsidP="00CD5CF6">
      <w:pPr>
        <w:pStyle w:val="ListParagraph"/>
        <w:numPr>
          <w:ilvl w:val="0"/>
          <w:numId w:val="1"/>
        </w:numPr>
        <w:rPr>
          <w:rFonts w:ascii="Times New Roman" w:hAnsi="Times New Roman" w:cs="Times New Roman"/>
          <w:sz w:val="24"/>
          <w:szCs w:val="24"/>
        </w:rPr>
      </w:pPr>
      <w:r w:rsidRPr="0029178E">
        <w:rPr>
          <w:rFonts w:ascii="Times New Roman" w:hAnsi="Times New Roman" w:cs="Times New Roman"/>
          <w:sz w:val="24"/>
          <w:szCs w:val="24"/>
        </w:rPr>
        <w:t>Highlighters</w:t>
      </w:r>
    </w:p>
    <w:p w:rsidR="006353FE" w:rsidRDefault="006353FE" w:rsidP="00CD5CF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Construction Paper</w:t>
      </w:r>
    </w:p>
    <w:p w:rsidR="006353FE" w:rsidRDefault="006353FE" w:rsidP="00CD5CF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Color Pencils</w:t>
      </w:r>
    </w:p>
    <w:p w:rsidR="006353FE" w:rsidRDefault="006353FE" w:rsidP="00CD5CF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Markers</w:t>
      </w:r>
    </w:p>
    <w:p w:rsidR="006353FE" w:rsidRDefault="006353FE" w:rsidP="00CD5CF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Rulers</w:t>
      </w:r>
      <w:bookmarkStart w:id="0" w:name="_GoBack"/>
      <w:bookmarkEnd w:id="0"/>
    </w:p>
    <w:p w:rsidR="0029178E" w:rsidRPr="00276C78" w:rsidRDefault="0029178E" w:rsidP="0029178E">
      <w:pPr>
        <w:rPr>
          <w:rFonts w:ascii="Times New Roman" w:hAnsi="Times New Roman" w:cs="Times New Roman"/>
          <w:sz w:val="24"/>
          <w:szCs w:val="24"/>
        </w:rPr>
      </w:pPr>
      <w:r>
        <w:rPr>
          <w:rFonts w:ascii="Times New Roman" w:hAnsi="Times New Roman" w:cs="Times New Roman"/>
          <w:b/>
          <w:sz w:val="24"/>
          <w:szCs w:val="24"/>
        </w:rPr>
        <w:t xml:space="preserve">TIME: </w:t>
      </w:r>
      <w:r>
        <w:rPr>
          <w:rFonts w:ascii="Times New Roman" w:hAnsi="Times New Roman" w:cs="Times New Roman"/>
          <w:sz w:val="24"/>
          <w:szCs w:val="24"/>
        </w:rPr>
        <w:t>This lesson will be part of a 50 minute class period. The specific mini-lesson on homophones will take approximately 12 minutes</w:t>
      </w:r>
      <w:r w:rsidR="00276C78">
        <w:rPr>
          <w:rFonts w:ascii="Times New Roman" w:hAnsi="Times New Roman" w:cs="Times New Roman"/>
          <w:sz w:val="24"/>
          <w:szCs w:val="24"/>
        </w:rPr>
        <w:t>.</w:t>
      </w:r>
      <w:r>
        <w:rPr>
          <w:rFonts w:ascii="Times New Roman" w:hAnsi="Times New Roman" w:cs="Times New Roman"/>
          <w:sz w:val="24"/>
          <w:szCs w:val="24"/>
        </w:rPr>
        <w:t xml:space="preserve"> </w:t>
      </w:r>
      <w:r w:rsidR="00276C78">
        <w:rPr>
          <w:rFonts w:ascii="Times New Roman" w:hAnsi="Times New Roman" w:cs="Times New Roman"/>
          <w:sz w:val="24"/>
          <w:szCs w:val="24"/>
        </w:rPr>
        <w:t xml:space="preserve">The lesson will begin with a journal entry followed by a discussion on </w:t>
      </w:r>
      <w:r w:rsidR="00276C78">
        <w:rPr>
          <w:rFonts w:ascii="Times New Roman" w:hAnsi="Times New Roman" w:cs="Times New Roman"/>
          <w:i/>
          <w:sz w:val="24"/>
          <w:szCs w:val="24"/>
        </w:rPr>
        <w:t>The Giver</w:t>
      </w:r>
      <w:r w:rsidR="00276C78">
        <w:rPr>
          <w:rFonts w:ascii="Times New Roman" w:hAnsi="Times New Roman" w:cs="Times New Roman"/>
          <w:sz w:val="24"/>
          <w:szCs w:val="24"/>
        </w:rPr>
        <w:t xml:space="preserve"> because students were supposed read chapter 3. </w:t>
      </w:r>
    </w:p>
    <w:p w:rsidR="0029178E" w:rsidRDefault="0029178E" w:rsidP="0029178E">
      <w:pPr>
        <w:rPr>
          <w:rFonts w:ascii="Times New Roman" w:hAnsi="Times New Roman" w:cs="Times New Roman"/>
          <w:b/>
          <w:sz w:val="24"/>
          <w:szCs w:val="24"/>
        </w:rPr>
      </w:pPr>
      <w:r>
        <w:rPr>
          <w:rFonts w:ascii="Times New Roman" w:hAnsi="Times New Roman" w:cs="Times New Roman"/>
          <w:b/>
          <w:sz w:val="24"/>
          <w:szCs w:val="24"/>
        </w:rPr>
        <w:t>INSTRUCTIONAL PROCEDURES/STEPS:</w:t>
      </w:r>
    </w:p>
    <w:p w:rsidR="00AD6E64" w:rsidRPr="00283FDB" w:rsidRDefault="00AD6E64" w:rsidP="0029178E">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I will post the objectives on the board so the students will get a sense of what they are</w:t>
      </w:r>
      <w:r w:rsidR="001B1F32">
        <w:rPr>
          <w:rFonts w:ascii="Times New Roman" w:hAnsi="Times New Roman" w:cs="Times New Roman"/>
          <w:sz w:val="24"/>
          <w:szCs w:val="24"/>
        </w:rPr>
        <w:t xml:space="preserve"> going to learn that day. The students always have a journal prompt on the board, so they know that they have to work on it when they come in.</w:t>
      </w:r>
    </w:p>
    <w:p w:rsidR="00283FDB" w:rsidRPr="00276C78" w:rsidRDefault="00276C78" w:rsidP="0029178E">
      <w:pPr>
        <w:pStyle w:val="ListParagraph"/>
        <w:numPr>
          <w:ilvl w:val="0"/>
          <w:numId w:val="3"/>
        </w:numPr>
        <w:rPr>
          <w:rFonts w:ascii="Times New Roman" w:hAnsi="Times New Roman" w:cs="Times New Roman"/>
          <w:b/>
          <w:sz w:val="24"/>
          <w:szCs w:val="24"/>
        </w:rPr>
      </w:pPr>
      <w:r>
        <w:rPr>
          <w:rFonts w:ascii="Times New Roman" w:hAnsi="Times New Roman" w:cs="Times New Roman"/>
          <w:b/>
          <w:sz w:val="24"/>
          <w:szCs w:val="24"/>
          <w:u w:val="single"/>
        </w:rPr>
        <w:t xml:space="preserve">Journal Entry: </w:t>
      </w:r>
      <w:r>
        <w:rPr>
          <w:rFonts w:ascii="Times New Roman" w:hAnsi="Times New Roman" w:cs="Times New Roman"/>
          <w:b/>
          <w:sz w:val="24"/>
          <w:szCs w:val="24"/>
        </w:rPr>
        <w:t xml:space="preserve"> (5 minutes) </w:t>
      </w:r>
      <w:r w:rsidR="00283FDB">
        <w:rPr>
          <w:rFonts w:ascii="Times New Roman" w:hAnsi="Times New Roman" w:cs="Times New Roman"/>
          <w:sz w:val="24"/>
          <w:szCs w:val="24"/>
        </w:rPr>
        <w:t xml:space="preserve">Students have to write in their daily journal about the prompt on the board. Today’s prompt </w:t>
      </w:r>
      <w:r>
        <w:rPr>
          <w:rFonts w:ascii="Times New Roman" w:hAnsi="Times New Roman" w:cs="Times New Roman"/>
          <w:sz w:val="24"/>
          <w:szCs w:val="24"/>
        </w:rPr>
        <w:t xml:space="preserve">is a free write. Here students can write about </w:t>
      </w:r>
      <w:r>
        <w:rPr>
          <w:rFonts w:ascii="Times New Roman" w:hAnsi="Times New Roman" w:cs="Times New Roman"/>
          <w:sz w:val="24"/>
          <w:szCs w:val="24"/>
        </w:rPr>
        <w:lastRenderedPageBreak/>
        <w:t xml:space="preserve">anything they want. They can write about their day, what they learned yesterday or something that is on their mind. </w:t>
      </w:r>
    </w:p>
    <w:p w:rsidR="00276C78" w:rsidRPr="00AD6E64" w:rsidRDefault="00276C78" w:rsidP="0029178E">
      <w:pPr>
        <w:pStyle w:val="ListParagraph"/>
        <w:numPr>
          <w:ilvl w:val="0"/>
          <w:numId w:val="3"/>
        </w:numPr>
        <w:rPr>
          <w:rFonts w:ascii="Times New Roman" w:hAnsi="Times New Roman" w:cs="Times New Roman"/>
          <w:b/>
          <w:sz w:val="24"/>
          <w:szCs w:val="24"/>
        </w:rPr>
      </w:pPr>
      <w:r>
        <w:rPr>
          <w:rFonts w:ascii="Times New Roman" w:hAnsi="Times New Roman" w:cs="Times New Roman"/>
          <w:b/>
          <w:sz w:val="24"/>
          <w:szCs w:val="24"/>
          <w:u w:val="single"/>
        </w:rPr>
        <w:t xml:space="preserve">Discussion on </w:t>
      </w:r>
      <w:r>
        <w:rPr>
          <w:rFonts w:ascii="Times New Roman" w:hAnsi="Times New Roman" w:cs="Times New Roman"/>
          <w:b/>
          <w:i/>
          <w:sz w:val="24"/>
          <w:szCs w:val="24"/>
          <w:u w:val="single"/>
        </w:rPr>
        <w:t>The Give</w:t>
      </w:r>
      <w:r w:rsidR="00E50C24">
        <w:rPr>
          <w:rFonts w:ascii="Times New Roman" w:hAnsi="Times New Roman" w:cs="Times New Roman"/>
          <w:b/>
          <w:i/>
          <w:sz w:val="24"/>
          <w:szCs w:val="24"/>
          <w:u w:val="single"/>
        </w:rPr>
        <w:t>r</w:t>
      </w:r>
      <w:r>
        <w:rPr>
          <w:rFonts w:ascii="Times New Roman" w:hAnsi="Times New Roman" w:cs="Times New Roman"/>
          <w:b/>
          <w:i/>
          <w:sz w:val="24"/>
          <w:szCs w:val="24"/>
          <w:u w:val="single"/>
        </w:rPr>
        <w:t xml:space="preserve">: </w:t>
      </w:r>
      <w:r>
        <w:rPr>
          <w:rFonts w:ascii="Times New Roman" w:hAnsi="Times New Roman" w:cs="Times New Roman"/>
          <w:b/>
          <w:sz w:val="24"/>
          <w:szCs w:val="24"/>
        </w:rPr>
        <w:t xml:space="preserve">(10 minutes) </w:t>
      </w:r>
      <w:proofErr w:type="gramStart"/>
      <w:r w:rsidR="00321582">
        <w:rPr>
          <w:rFonts w:ascii="Times New Roman" w:hAnsi="Times New Roman" w:cs="Times New Roman"/>
          <w:sz w:val="24"/>
          <w:szCs w:val="24"/>
        </w:rPr>
        <w:t>Once</w:t>
      </w:r>
      <w:proofErr w:type="gramEnd"/>
      <w:r w:rsidR="00321582">
        <w:rPr>
          <w:rFonts w:ascii="Times New Roman" w:hAnsi="Times New Roman" w:cs="Times New Roman"/>
          <w:sz w:val="24"/>
          <w:szCs w:val="24"/>
        </w:rPr>
        <w:t xml:space="preserve"> students have finished their entries, we will move on to the discussion. I will ask students to get out there books to chapter 3. </w:t>
      </w:r>
      <w:r>
        <w:rPr>
          <w:rFonts w:ascii="Times New Roman" w:hAnsi="Times New Roman" w:cs="Times New Roman"/>
          <w:sz w:val="24"/>
          <w:szCs w:val="24"/>
        </w:rPr>
        <w:t xml:space="preserve">The students were to read chapter 3 on </w:t>
      </w:r>
      <w:r>
        <w:rPr>
          <w:rFonts w:ascii="Times New Roman" w:hAnsi="Times New Roman" w:cs="Times New Roman"/>
          <w:i/>
          <w:sz w:val="24"/>
          <w:szCs w:val="24"/>
        </w:rPr>
        <w:t xml:space="preserve">The Giver. </w:t>
      </w:r>
      <w:r>
        <w:rPr>
          <w:rFonts w:ascii="Times New Roman" w:hAnsi="Times New Roman" w:cs="Times New Roman"/>
          <w:sz w:val="24"/>
          <w:szCs w:val="24"/>
        </w:rPr>
        <w:t xml:space="preserve">We will have </w:t>
      </w:r>
      <w:r w:rsidR="0024186D">
        <w:rPr>
          <w:rFonts w:ascii="Times New Roman" w:hAnsi="Times New Roman" w:cs="Times New Roman"/>
          <w:sz w:val="24"/>
          <w:szCs w:val="24"/>
        </w:rPr>
        <w:t xml:space="preserve">a 10 minute discussion on what they read and the possible themes they </w:t>
      </w:r>
      <w:r w:rsidR="00676BCE">
        <w:rPr>
          <w:rFonts w:ascii="Times New Roman" w:hAnsi="Times New Roman" w:cs="Times New Roman"/>
          <w:sz w:val="24"/>
          <w:szCs w:val="24"/>
        </w:rPr>
        <w:t xml:space="preserve">have </w:t>
      </w:r>
      <w:r w:rsidR="0024186D">
        <w:rPr>
          <w:rFonts w:ascii="Times New Roman" w:hAnsi="Times New Roman" w:cs="Times New Roman"/>
          <w:sz w:val="24"/>
          <w:szCs w:val="24"/>
        </w:rPr>
        <w:t>learned. Certain questions I would ask them are, “</w:t>
      </w:r>
      <w:r w:rsidR="00676BCE">
        <w:rPr>
          <w:rFonts w:ascii="Times New Roman" w:hAnsi="Times New Roman" w:cs="Times New Roman"/>
          <w:sz w:val="24"/>
          <w:szCs w:val="24"/>
        </w:rPr>
        <w:t>W</w:t>
      </w:r>
      <w:r w:rsidR="0024186D">
        <w:rPr>
          <w:rFonts w:ascii="Times New Roman" w:hAnsi="Times New Roman" w:cs="Times New Roman"/>
          <w:sz w:val="24"/>
          <w:szCs w:val="24"/>
        </w:rPr>
        <w:t xml:space="preserve">hat theme or themes are present in this </w:t>
      </w:r>
      <w:r w:rsidR="00676BCE">
        <w:rPr>
          <w:rFonts w:ascii="Times New Roman" w:hAnsi="Times New Roman" w:cs="Times New Roman"/>
          <w:sz w:val="24"/>
          <w:szCs w:val="24"/>
        </w:rPr>
        <w:t>chapter?” and “</w:t>
      </w:r>
      <w:r w:rsidR="0024186D">
        <w:rPr>
          <w:rFonts w:ascii="Times New Roman" w:hAnsi="Times New Roman" w:cs="Times New Roman"/>
          <w:sz w:val="24"/>
          <w:szCs w:val="24"/>
        </w:rPr>
        <w:t>How does Jonas’ character progress?</w:t>
      </w:r>
      <w:r w:rsidR="00676BCE">
        <w:rPr>
          <w:rFonts w:ascii="Times New Roman" w:hAnsi="Times New Roman" w:cs="Times New Roman"/>
          <w:sz w:val="24"/>
          <w:szCs w:val="24"/>
        </w:rPr>
        <w:t>”</w:t>
      </w:r>
      <w:r w:rsidR="00321582">
        <w:rPr>
          <w:rFonts w:ascii="Times New Roman" w:hAnsi="Times New Roman" w:cs="Times New Roman"/>
          <w:sz w:val="24"/>
          <w:szCs w:val="24"/>
        </w:rPr>
        <w:t xml:space="preserve"> The students are divided into tables so they will discuss the questions I asked as a group.  We will then come back together and discuss what their ideas were. </w:t>
      </w:r>
      <w:r w:rsidR="00676BCE">
        <w:rPr>
          <w:rFonts w:ascii="Times New Roman" w:hAnsi="Times New Roman" w:cs="Times New Roman"/>
          <w:sz w:val="24"/>
          <w:szCs w:val="24"/>
        </w:rPr>
        <w:t xml:space="preserve"> Every time we read a chapter, we will do some activity to help generate ideas on the content. </w:t>
      </w:r>
      <w:r w:rsidR="0024186D">
        <w:rPr>
          <w:rFonts w:ascii="Times New Roman" w:hAnsi="Times New Roman" w:cs="Times New Roman"/>
          <w:sz w:val="24"/>
          <w:szCs w:val="24"/>
        </w:rPr>
        <w:t xml:space="preserve"> </w:t>
      </w:r>
      <w:r w:rsidR="003B002F">
        <w:rPr>
          <w:rFonts w:ascii="Times New Roman" w:hAnsi="Times New Roman" w:cs="Times New Roman"/>
          <w:sz w:val="24"/>
          <w:szCs w:val="24"/>
        </w:rPr>
        <w:t xml:space="preserve">I want to do activities with the students to make sure they are reading the material and will </w:t>
      </w:r>
      <w:r w:rsidR="00321582">
        <w:rPr>
          <w:rFonts w:ascii="Times New Roman" w:hAnsi="Times New Roman" w:cs="Times New Roman"/>
          <w:sz w:val="24"/>
          <w:szCs w:val="24"/>
        </w:rPr>
        <w:t>prepare</w:t>
      </w:r>
      <w:r w:rsidR="003B002F">
        <w:rPr>
          <w:rFonts w:ascii="Times New Roman" w:hAnsi="Times New Roman" w:cs="Times New Roman"/>
          <w:sz w:val="24"/>
          <w:szCs w:val="24"/>
        </w:rPr>
        <w:t xml:space="preserve"> for assessment. </w:t>
      </w:r>
    </w:p>
    <w:p w:rsidR="00276C78" w:rsidRPr="00276C78" w:rsidRDefault="00276C78" w:rsidP="00276C78">
      <w:pPr>
        <w:pStyle w:val="ListParagraph"/>
        <w:numPr>
          <w:ilvl w:val="0"/>
          <w:numId w:val="3"/>
        </w:numPr>
        <w:rPr>
          <w:rFonts w:ascii="Times New Roman" w:hAnsi="Times New Roman" w:cs="Times New Roman"/>
          <w:b/>
          <w:sz w:val="24"/>
          <w:szCs w:val="24"/>
        </w:rPr>
      </w:pPr>
      <w:r>
        <w:rPr>
          <w:rFonts w:ascii="Times New Roman" w:hAnsi="Times New Roman" w:cs="Times New Roman"/>
          <w:b/>
          <w:sz w:val="24"/>
          <w:szCs w:val="24"/>
          <w:u w:val="single"/>
        </w:rPr>
        <w:t>Introduction to mini lesson</w:t>
      </w:r>
      <w:r w:rsidR="00AD6E64">
        <w:rPr>
          <w:rFonts w:ascii="Times New Roman" w:hAnsi="Times New Roman" w:cs="Times New Roman"/>
          <w:sz w:val="24"/>
          <w:szCs w:val="24"/>
        </w:rPr>
        <w:t xml:space="preserve">: </w:t>
      </w:r>
      <w:r w:rsidR="0082507C" w:rsidRPr="0082507C">
        <w:rPr>
          <w:rFonts w:ascii="Times New Roman" w:hAnsi="Times New Roman" w:cs="Times New Roman"/>
          <w:b/>
          <w:sz w:val="24"/>
          <w:szCs w:val="24"/>
        </w:rPr>
        <w:t>(2</w:t>
      </w:r>
      <w:r w:rsidR="00782348" w:rsidRPr="0082507C">
        <w:rPr>
          <w:rFonts w:ascii="Times New Roman" w:hAnsi="Times New Roman" w:cs="Times New Roman"/>
          <w:b/>
          <w:sz w:val="24"/>
          <w:szCs w:val="24"/>
        </w:rPr>
        <w:t xml:space="preserve"> minutes)</w:t>
      </w:r>
      <w:r w:rsidR="00782348">
        <w:rPr>
          <w:rFonts w:ascii="Times New Roman" w:hAnsi="Times New Roman" w:cs="Times New Roman"/>
          <w:sz w:val="24"/>
          <w:szCs w:val="24"/>
        </w:rPr>
        <w:t xml:space="preserve"> </w:t>
      </w:r>
      <w:r w:rsidR="0029178E">
        <w:rPr>
          <w:rFonts w:ascii="Times New Roman" w:hAnsi="Times New Roman" w:cs="Times New Roman"/>
          <w:sz w:val="24"/>
          <w:szCs w:val="24"/>
        </w:rPr>
        <w:t xml:space="preserve">I will ask them the question, “Can anyone tell me the meaning of two?” This will give students a chance to observe what I am saying. </w:t>
      </w:r>
      <w:r w:rsidR="004E0D47">
        <w:rPr>
          <w:rFonts w:ascii="Times New Roman" w:hAnsi="Times New Roman" w:cs="Times New Roman"/>
          <w:sz w:val="24"/>
          <w:szCs w:val="24"/>
        </w:rPr>
        <w:t>They will need to think which “two” I am talking about. After their response I will as them another question like, “Why do you need to know more about a word to know how to spell it? Once students have explored their ideas, we will move on to the next step.</w:t>
      </w:r>
      <w:r w:rsidR="00677EBD">
        <w:rPr>
          <w:rFonts w:ascii="Times New Roman" w:hAnsi="Times New Roman" w:cs="Times New Roman"/>
          <w:sz w:val="24"/>
          <w:szCs w:val="24"/>
        </w:rPr>
        <w:t xml:space="preserve"> I will ask them if they know what our lesson will be for the </w:t>
      </w:r>
      <w:proofErr w:type="spellStart"/>
      <w:r w:rsidR="00677EBD">
        <w:rPr>
          <w:rFonts w:ascii="Times New Roman" w:hAnsi="Times New Roman" w:cs="Times New Roman"/>
          <w:sz w:val="24"/>
          <w:szCs w:val="24"/>
        </w:rPr>
        <w:t>day.</w:t>
      </w:r>
      <w:proofErr w:type="spellEnd"/>
    </w:p>
    <w:p w:rsidR="00AD6E64" w:rsidRPr="00276C78" w:rsidRDefault="00AD6E64" w:rsidP="00276C78">
      <w:pPr>
        <w:pStyle w:val="ListParagraph"/>
        <w:numPr>
          <w:ilvl w:val="0"/>
          <w:numId w:val="3"/>
        </w:numPr>
        <w:rPr>
          <w:rFonts w:ascii="Times New Roman" w:hAnsi="Times New Roman" w:cs="Times New Roman"/>
          <w:b/>
          <w:sz w:val="24"/>
          <w:szCs w:val="24"/>
        </w:rPr>
      </w:pPr>
      <w:proofErr w:type="spellStart"/>
      <w:r w:rsidRPr="00276C78">
        <w:rPr>
          <w:rFonts w:ascii="Times New Roman" w:hAnsi="Times New Roman" w:cs="Times New Roman"/>
          <w:b/>
          <w:sz w:val="24"/>
          <w:szCs w:val="24"/>
          <w:u w:val="single"/>
        </w:rPr>
        <w:t>Prezi</w:t>
      </w:r>
      <w:proofErr w:type="spellEnd"/>
      <w:r w:rsidRPr="00276C78">
        <w:rPr>
          <w:rFonts w:ascii="Times New Roman" w:hAnsi="Times New Roman" w:cs="Times New Roman"/>
          <w:b/>
          <w:sz w:val="24"/>
          <w:szCs w:val="24"/>
          <w:u w:val="single"/>
        </w:rPr>
        <w:t xml:space="preserve"> Presentation</w:t>
      </w:r>
      <w:r w:rsidRPr="00276C78">
        <w:rPr>
          <w:rFonts w:ascii="Times New Roman" w:hAnsi="Times New Roman" w:cs="Times New Roman"/>
          <w:b/>
          <w:sz w:val="24"/>
          <w:szCs w:val="24"/>
        </w:rPr>
        <w:t xml:space="preserve">: </w:t>
      </w:r>
      <w:r w:rsidR="00782348" w:rsidRPr="00276C78">
        <w:rPr>
          <w:rFonts w:ascii="Times New Roman" w:hAnsi="Times New Roman" w:cs="Times New Roman"/>
          <w:b/>
          <w:sz w:val="24"/>
          <w:szCs w:val="24"/>
        </w:rPr>
        <w:t>(4 minutes)</w:t>
      </w:r>
    </w:p>
    <w:p w:rsidR="00AD6E64" w:rsidRPr="00AD6E64" w:rsidRDefault="00AD6E64" w:rsidP="00AD6E64">
      <w:pPr>
        <w:pStyle w:val="ListParagraph"/>
        <w:numPr>
          <w:ilvl w:val="1"/>
          <w:numId w:val="3"/>
        </w:numPr>
        <w:rPr>
          <w:rFonts w:ascii="Times New Roman" w:hAnsi="Times New Roman" w:cs="Times New Roman"/>
          <w:b/>
          <w:sz w:val="24"/>
          <w:szCs w:val="24"/>
        </w:rPr>
      </w:pPr>
      <w:r w:rsidRPr="00AD6E64">
        <w:rPr>
          <w:rFonts w:ascii="Times New Roman" w:hAnsi="Times New Roman" w:cs="Times New Roman"/>
          <w:b/>
          <w:sz w:val="24"/>
          <w:szCs w:val="24"/>
        </w:rPr>
        <w:t xml:space="preserve"> </w:t>
      </w:r>
      <w:r w:rsidRPr="00AD6E64">
        <w:rPr>
          <w:rFonts w:ascii="Times New Roman" w:hAnsi="Times New Roman" w:cs="Times New Roman"/>
          <w:sz w:val="24"/>
          <w:szCs w:val="24"/>
        </w:rPr>
        <w:t xml:space="preserve">Next we will move to the </w:t>
      </w:r>
      <w:proofErr w:type="spellStart"/>
      <w:r w:rsidRPr="00AD6E64">
        <w:rPr>
          <w:rFonts w:ascii="Times New Roman" w:hAnsi="Times New Roman" w:cs="Times New Roman"/>
          <w:sz w:val="24"/>
          <w:szCs w:val="24"/>
        </w:rPr>
        <w:t>Prezi</w:t>
      </w:r>
      <w:proofErr w:type="spellEnd"/>
      <w:r w:rsidRPr="00AD6E64">
        <w:rPr>
          <w:rFonts w:ascii="Times New Roman" w:hAnsi="Times New Roman" w:cs="Times New Roman"/>
          <w:sz w:val="24"/>
          <w:szCs w:val="24"/>
        </w:rPr>
        <w:t xml:space="preserve"> presentation I have created. The title of the presentation has a homophone in it. I will see if my students notice the homophone. The first slide consists of two sentences with two different homophones. I will choose two students to read the sentences aloud.</w:t>
      </w:r>
    </w:p>
    <w:p w:rsidR="00A140FF" w:rsidRPr="00AD6E64" w:rsidRDefault="00AD6E64" w:rsidP="00AD6E64">
      <w:pPr>
        <w:pStyle w:val="ListParagraph"/>
        <w:numPr>
          <w:ilvl w:val="1"/>
          <w:numId w:val="3"/>
        </w:numPr>
        <w:rPr>
          <w:rFonts w:ascii="Times New Roman" w:hAnsi="Times New Roman" w:cs="Times New Roman"/>
          <w:b/>
          <w:sz w:val="24"/>
          <w:szCs w:val="24"/>
        </w:rPr>
      </w:pPr>
      <w:r>
        <w:rPr>
          <w:rFonts w:ascii="Times New Roman" w:hAnsi="Times New Roman" w:cs="Times New Roman"/>
          <w:sz w:val="24"/>
          <w:szCs w:val="24"/>
        </w:rPr>
        <w:t>The two sentences are:</w:t>
      </w:r>
      <w:r>
        <w:rPr>
          <w:rFonts w:ascii="Times New Roman" w:hAnsi="Times New Roman" w:cs="Times New Roman"/>
          <w:sz w:val="24"/>
          <w:szCs w:val="24"/>
        </w:rPr>
        <w:tab/>
      </w:r>
    </w:p>
    <w:p w:rsidR="00AD6E64" w:rsidRPr="00AD6E64" w:rsidRDefault="00AD6E64" w:rsidP="00AD6E64">
      <w:pPr>
        <w:pStyle w:val="ListParagraph"/>
        <w:numPr>
          <w:ilvl w:val="2"/>
          <w:numId w:val="3"/>
        </w:numPr>
        <w:rPr>
          <w:rFonts w:ascii="Times New Roman" w:hAnsi="Times New Roman" w:cs="Times New Roman"/>
          <w:b/>
          <w:sz w:val="24"/>
          <w:szCs w:val="24"/>
        </w:rPr>
      </w:pPr>
      <w:r>
        <w:rPr>
          <w:rFonts w:ascii="Times New Roman" w:hAnsi="Times New Roman" w:cs="Times New Roman"/>
          <w:sz w:val="24"/>
          <w:szCs w:val="24"/>
        </w:rPr>
        <w:t>The bear crossed the road at midnight.</w:t>
      </w:r>
    </w:p>
    <w:p w:rsidR="00AD6E64" w:rsidRPr="00AD6E64" w:rsidRDefault="00AD6E64" w:rsidP="00AD6E64">
      <w:pPr>
        <w:pStyle w:val="ListParagraph"/>
        <w:numPr>
          <w:ilvl w:val="2"/>
          <w:numId w:val="3"/>
        </w:numPr>
        <w:rPr>
          <w:rFonts w:ascii="Times New Roman" w:hAnsi="Times New Roman" w:cs="Times New Roman"/>
          <w:b/>
          <w:sz w:val="24"/>
          <w:szCs w:val="24"/>
        </w:rPr>
      </w:pPr>
      <w:r>
        <w:rPr>
          <w:rFonts w:ascii="Times New Roman" w:hAnsi="Times New Roman" w:cs="Times New Roman"/>
          <w:sz w:val="24"/>
          <w:szCs w:val="24"/>
        </w:rPr>
        <w:t xml:space="preserve">The wind blew hard against the leaves of the tree. </w:t>
      </w:r>
    </w:p>
    <w:p w:rsidR="00AD6E64" w:rsidRPr="001C031F" w:rsidRDefault="00AD6E64" w:rsidP="00AD6E64">
      <w:pPr>
        <w:pStyle w:val="ListParagraph"/>
        <w:numPr>
          <w:ilvl w:val="1"/>
          <w:numId w:val="3"/>
        </w:numPr>
        <w:rPr>
          <w:rFonts w:ascii="Times New Roman" w:hAnsi="Times New Roman" w:cs="Times New Roman"/>
          <w:b/>
          <w:sz w:val="24"/>
          <w:szCs w:val="24"/>
        </w:rPr>
      </w:pPr>
      <w:r>
        <w:rPr>
          <w:rFonts w:ascii="Times New Roman" w:hAnsi="Times New Roman" w:cs="Times New Roman"/>
          <w:sz w:val="24"/>
          <w:szCs w:val="24"/>
        </w:rPr>
        <w:t xml:space="preserve">Once students have </w:t>
      </w:r>
      <w:r w:rsidR="00677EBD">
        <w:rPr>
          <w:rFonts w:ascii="Times New Roman" w:hAnsi="Times New Roman" w:cs="Times New Roman"/>
          <w:sz w:val="24"/>
          <w:szCs w:val="24"/>
        </w:rPr>
        <w:t xml:space="preserve">picked out the homophones, we will move onto the next slide that contains </w:t>
      </w:r>
      <w:r w:rsidR="001C031F">
        <w:rPr>
          <w:rFonts w:ascii="Times New Roman" w:hAnsi="Times New Roman" w:cs="Times New Roman"/>
          <w:sz w:val="24"/>
          <w:szCs w:val="24"/>
        </w:rPr>
        <w:t>two pictures with two different names. Here the students will look at the two pictures and tell me how it connects to using homophones. The two pictures are of two different girls with the names, “Brittany” and “Brittney.” They will have to tell me how these two images are compared to homophones.</w:t>
      </w:r>
    </w:p>
    <w:p w:rsidR="001C031F" w:rsidRPr="00782348" w:rsidRDefault="001C031F" w:rsidP="00AD6E64">
      <w:pPr>
        <w:pStyle w:val="ListParagraph"/>
        <w:numPr>
          <w:ilvl w:val="1"/>
          <w:numId w:val="3"/>
        </w:numPr>
        <w:rPr>
          <w:rFonts w:ascii="Times New Roman" w:hAnsi="Times New Roman" w:cs="Times New Roman"/>
          <w:b/>
          <w:sz w:val="24"/>
          <w:szCs w:val="24"/>
        </w:rPr>
      </w:pPr>
      <w:r>
        <w:rPr>
          <w:rFonts w:ascii="Times New Roman" w:hAnsi="Times New Roman" w:cs="Times New Roman"/>
          <w:sz w:val="24"/>
          <w:szCs w:val="24"/>
        </w:rPr>
        <w:t xml:space="preserve">The next slide of the </w:t>
      </w:r>
      <w:proofErr w:type="spellStart"/>
      <w:r>
        <w:rPr>
          <w:rFonts w:ascii="Times New Roman" w:hAnsi="Times New Roman" w:cs="Times New Roman"/>
          <w:sz w:val="24"/>
          <w:szCs w:val="24"/>
        </w:rPr>
        <w:t>Prezi</w:t>
      </w:r>
      <w:proofErr w:type="spellEnd"/>
      <w:r>
        <w:rPr>
          <w:rFonts w:ascii="Times New Roman" w:hAnsi="Times New Roman" w:cs="Times New Roman"/>
          <w:sz w:val="24"/>
          <w:szCs w:val="24"/>
        </w:rPr>
        <w:t xml:space="preserve"> gives directions of the activity I will pass out. While this is on the board, I will pass out the handouts. The students and I will read the handout directions together. I will then help them with the first question. I will explain to them that the quotes came from the novel </w:t>
      </w:r>
      <w:r>
        <w:rPr>
          <w:rFonts w:ascii="Times New Roman" w:hAnsi="Times New Roman" w:cs="Times New Roman"/>
          <w:i/>
          <w:sz w:val="24"/>
          <w:szCs w:val="24"/>
        </w:rPr>
        <w:t>The Giver.</w:t>
      </w:r>
    </w:p>
    <w:p w:rsidR="00782348" w:rsidRDefault="00782348" w:rsidP="00782348">
      <w:pPr>
        <w:pStyle w:val="ListParagraph"/>
        <w:numPr>
          <w:ilvl w:val="0"/>
          <w:numId w:val="3"/>
        </w:numPr>
        <w:rPr>
          <w:rFonts w:ascii="Times New Roman" w:hAnsi="Times New Roman" w:cs="Times New Roman"/>
          <w:b/>
          <w:sz w:val="24"/>
          <w:szCs w:val="24"/>
        </w:rPr>
      </w:pPr>
      <w:r>
        <w:rPr>
          <w:rFonts w:ascii="Times New Roman" w:hAnsi="Times New Roman" w:cs="Times New Roman"/>
          <w:b/>
          <w:i/>
          <w:sz w:val="24"/>
          <w:szCs w:val="24"/>
          <w:u w:val="single"/>
        </w:rPr>
        <w:t xml:space="preserve">The Giver </w:t>
      </w:r>
      <w:r>
        <w:rPr>
          <w:rFonts w:ascii="Times New Roman" w:hAnsi="Times New Roman" w:cs="Times New Roman"/>
          <w:b/>
          <w:sz w:val="24"/>
          <w:szCs w:val="24"/>
          <w:u w:val="single"/>
        </w:rPr>
        <w:t xml:space="preserve">Activity: </w:t>
      </w:r>
      <w:r w:rsidRPr="00782348">
        <w:rPr>
          <w:rFonts w:ascii="Times New Roman" w:hAnsi="Times New Roman" w:cs="Times New Roman"/>
          <w:b/>
          <w:sz w:val="24"/>
          <w:szCs w:val="24"/>
        </w:rPr>
        <w:t>(4 minutes)</w:t>
      </w:r>
    </w:p>
    <w:p w:rsidR="00B63E97" w:rsidRPr="00B63E97" w:rsidRDefault="00B63E97" w:rsidP="00B63E97">
      <w:pPr>
        <w:pStyle w:val="ListParagraph"/>
        <w:numPr>
          <w:ilvl w:val="1"/>
          <w:numId w:val="3"/>
        </w:numPr>
        <w:rPr>
          <w:rFonts w:ascii="Times New Roman" w:hAnsi="Times New Roman" w:cs="Times New Roman"/>
          <w:b/>
          <w:sz w:val="24"/>
          <w:szCs w:val="24"/>
        </w:rPr>
      </w:pPr>
      <w:r>
        <w:rPr>
          <w:rFonts w:ascii="Times New Roman" w:hAnsi="Times New Roman" w:cs="Times New Roman"/>
          <w:sz w:val="24"/>
          <w:szCs w:val="24"/>
        </w:rPr>
        <w:t xml:space="preserve">The instructions to the activity are: </w:t>
      </w:r>
      <w:r w:rsidRPr="00B63E97">
        <w:rPr>
          <w:rFonts w:ascii="Times New Roman" w:hAnsi="Times New Roman" w:cs="Times New Roman"/>
          <w:sz w:val="24"/>
          <w:szCs w:val="24"/>
        </w:rPr>
        <w:t>Thus far in the semester, we have been reading The Giver. For this activity, use a highlighter to find the homophones in the quotes from the novel. Some sentences may have two or more homophones. Once you have finished, we will discuss as a class our findings.</w:t>
      </w:r>
    </w:p>
    <w:p w:rsidR="00A31198" w:rsidRPr="00A31198" w:rsidRDefault="00B63E97" w:rsidP="00A31198">
      <w:pPr>
        <w:pStyle w:val="ListParagraph"/>
        <w:numPr>
          <w:ilvl w:val="1"/>
          <w:numId w:val="3"/>
        </w:numPr>
        <w:rPr>
          <w:rFonts w:ascii="Times New Roman" w:hAnsi="Times New Roman" w:cs="Times New Roman"/>
          <w:sz w:val="24"/>
          <w:szCs w:val="24"/>
        </w:rPr>
      </w:pPr>
      <w:r>
        <w:rPr>
          <w:rFonts w:ascii="Times New Roman" w:hAnsi="Times New Roman" w:cs="Times New Roman"/>
          <w:sz w:val="24"/>
          <w:szCs w:val="24"/>
        </w:rPr>
        <w:lastRenderedPageBreak/>
        <w:t xml:space="preserve">The questions on the worksheet are from the novel and the page </w:t>
      </w:r>
      <w:r w:rsidR="00A31198">
        <w:rPr>
          <w:rFonts w:ascii="Times New Roman" w:hAnsi="Times New Roman" w:cs="Times New Roman"/>
          <w:sz w:val="24"/>
          <w:szCs w:val="24"/>
        </w:rPr>
        <w:t>numbers are</w:t>
      </w:r>
      <w:r>
        <w:rPr>
          <w:rFonts w:ascii="Times New Roman" w:hAnsi="Times New Roman" w:cs="Times New Roman"/>
          <w:sz w:val="24"/>
          <w:szCs w:val="24"/>
        </w:rPr>
        <w:t xml:space="preserve"> given at the end </w:t>
      </w:r>
      <w:r w:rsidR="00A31198">
        <w:rPr>
          <w:rFonts w:ascii="Times New Roman" w:hAnsi="Times New Roman" w:cs="Times New Roman"/>
          <w:sz w:val="24"/>
          <w:szCs w:val="24"/>
        </w:rPr>
        <w:t>so students can later look up the homophones for reference. The worksheet contains 10 quotes. The worksheet quotes are:</w:t>
      </w:r>
      <w:r w:rsidR="00A31198" w:rsidRPr="00A31198">
        <w:t xml:space="preserve"> </w:t>
      </w:r>
    </w:p>
    <w:p w:rsidR="00A31198" w:rsidRPr="00A31198" w:rsidRDefault="00A31198" w:rsidP="00A31198">
      <w:pPr>
        <w:pStyle w:val="ListParagraph"/>
        <w:ind w:left="1440" w:firstLine="720"/>
        <w:rPr>
          <w:rFonts w:ascii="Times New Roman" w:hAnsi="Times New Roman" w:cs="Times New Roman"/>
          <w:sz w:val="24"/>
          <w:szCs w:val="24"/>
        </w:rPr>
      </w:pPr>
      <w:r w:rsidRPr="00A31198">
        <w:rPr>
          <w:rFonts w:ascii="Times New Roman" w:hAnsi="Times New Roman" w:cs="Times New Roman"/>
          <w:sz w:val="24"/>
          <w:szCs w:val="24"/>
        </w:rPr>
        <w:t>“But the choice was not his.” (pg.121)</w:t>
      </w:r>
    </w:p>
    <w:p w:rsidR="00A31198" w:rsidRPr="00A31198" w:rsidRDefault="00A31198" w:rsidP="00A31198">
      <w:pPr>
        <w:pStyle w:val="ListParagraph"/>
        <w:ind w:left="2160"/>
        <w:rPr>
          <w:rFonts w:ascii="Times New Roman" w:hAnsi="Times New Roman" w:cs="Times New Roman"/>
          <w:sz w:val="24"/>
          <w:szCs w:val="24"/>
        </w:rPr>
      </w:pPr>
      <w:r w:rsidRPr="00A31198">
        <w:rPr>
          <w:rFonts w:ascii="Times New Roman" w:hAnsi="Times New Roman" w:cs="Times New Roman"/>
          <w:sz w:val="24"/>
          <w:szCs w:val="24"/>
        </w:rPr>
        <w:t>“Jonas stowed his bicycle beside Mother’s and made his way through the throng to find his group.” (pg. 41)</w:t>
      </w:r>
    </w:p>
    <w:p w:rsidR="00A31198" w:rsidRPr="00A31198" w:rsidRDefault="00A31198" w:rsidP="00A31198">
      <w:pPr>
        <w:pStyle w:val="ListParagraph"/>
        <w:ind w:left="1440" w:firstLine="720"/>
        <w:rPr>
          <w:rFonts w:ascii="Times New Roman" w:hAnsi="Times New Roman" w:cs="Times New Roman"/>
          <w:sz w:val="24"/>
          <w:szCs w:val="24"/>
        </w:rPr>
      </w:pPr>
      <w:r w:rsidRPr="00A31198">
        <w:rPr>
          <w:rFonts w:ascii="Times New Roman" w:hAnsi="Times New Roman" w:cs="Times New Roman"/>
          <w:sz w:val="24"/>
          <w:szCs w:val="24"/>
        </w:rPr>
        <w:t>“He heard voices calling to one another.” (pg. 100)</w:t>
      </w:r>
    </w:p>
    <w:p w:rsidR="00A31198" w:rsidRPr="00A31198" w:rsidRDefault="00A31198" w:rsidP="00A31198">
      <w:pPr>
        <w:pStyle w:val="ListParagraph"/>
        <w:ind w:left="2160"/>
        <w:rPr>
          <w:rFonts w:ascii="Times New Roman" w:hAnsi="Times New Roman" w:cs="Times New Roman"/>
          <w:sz w:val="24"/>
          <w:szCs w:val="24"/>
        </w:rPr>
      </w:pPr>
      <w:r w:rsidRPr="00A31198">
        <w:rPr>
          <w:rFonts w:ascii="Times New Roman" w:hAnsi="Times New Roman" w:cs="Times New Roman"/>
          <w:sz w:val="24"/>
          <w:szCs w:val="24"/>
        </w:rPr>
        <w:t xml:space="preserve">“But now, with </w:t>
      </w:r>
      <w:proofErr w:type="gramStart"/>
      <w:r w:rsidRPr="00A31198">
        <w:rPr>
          <w:rFonts w:ascii="Times New Roman" w:hAnsi="Times New Roman" w:cs="Times New Roman"/>
          <w:sz w:val="24"/>
          <w:szCs w:val="24"/>
        </w:rPr>
        <w:t>Twelve</w:t>
      </w:r>
      <w:proofErr w:type="gramEnd"/>
      <w:r w:rsidRPr="00A31198">
        <w:rPr>
          <w:rFonts w:ascii="Times New Roman" w:hAnsi="Times New Roman" w:cs="Times New Roman"/>
          <w:sz w:val="24"/>
          <w:szCs w:val="24"/>
        </w:rPr>
        <w:t xml:space="preserve"> coming so soon and the volunteer hours ending, it didn’t seem to matter.” (pg. 26)</w:t>
      </w:r>
    </w:p>
    <w:p w:rsidR="00A31198" w:rsidRPr="00A31198" w:rsidRDefault="00A31198" w:rsidP="00A31198">
      <w:pPr>
        <w:pStyle w:val="ListParagraph"/>
        <w:ind w:left="1440" w:firstLine="720"/>
        <w:rPr>
          <w:rFonts w:ascii="Times New Roman" w:hAnsi="Times New Roman" w:cs="Times New Roman"/>
          <w:sz w:val="24"/>
          <w:szCs w:val="24"/>
        </w:rPr>
      </w:pPr>
      <w:r w:rsidRPr="00A31198">
        <w:rPr>
          <w:rFonts w:ascii="Times New Roman" w:hAnsi="Times New Roman" w:cs="Times New Roman"/>
          <w:sz w:val="24"/>
          <w:szCs w:val="24"/>
        </w:rPr>
        <w:t>“Jonas could see darkness behind the door.” (pg. 150)</w:t>
      </w:r>
    </w:p>
    <w:p w:rsidR="00A31198" w:rsidRPr="00A31198" w:rsidRDefault="00A31198" w:rsidP="00A31198">
      <w:pPr>
        <w:pStyle w:val="ListParagraph"/>
        <w:ind w:left="1440" w:firstLine="720"/>
        <w:rPr>
          <w:rFonts w:ascii="Times New Roman" w:hAnsi="Times New Roman" w:cs="Times New Roman"/>
          <w:sz w:val="24"/>
          <w:szCs w:val="24"/>
        </w:rPr>
      </w:pPr>
      <w:r w:rsidRPr="00A31198">
        <w:rPr>
          <w:rFonts w:ascii="Times New Roman" w:hAnsi="Times New Roman" w:cs="Times New Roman"/>
          <w:sz w:val="24"/>
          <w:szCs w:val="24"/>
        </w:rPr>
        <w:t>My previous failure gave me the wisdom to do that.” (pg. 85)</w:t>
      </w:r>
    </w:p>
    <w:p w:rsidR="00A31198" w:rsidRPr="00A31198" w:rsidRDefault="00A31198" w:rsidP="00A31198">
      <w:pPr>
        <w:pStyle w:val="ListParagraph"/>
        <w:ind w:left="2160"/>
        <w:rPr>
          <w:rFonts w:ascii="Times New Roman" w:hAnsi="Times New Roman" w:cs="Times New Roman"/>
          <w:sz w:val="24"/>
          <w:szCs w:val="24"/>
        </w:rPr>
      </w:pPr>
      <w:r w:rsidRPr="00A31198">
        <w:rPr>
          <w:rFonts w:ascii="Times New Roman" w:hAnsi="Times New Roman" w:cs="Times New Roman"/>
          <w:sz w:val="24"/>
          <w:szCs w:val="24"/>
        </w:rPr>
        <w:t>“And they’ll be well cared for, and respected, and when they’re released, there will be a celebration.” (pg. 64)</w:t>
      </w:r>
    </w:p>
    <w:p w:rsidR="00A31198" w:rsidRPr="00A31198" w:rsidRDefault="00A31198" w:rsidP="00A31198">
      <w:pPr>
        <w:pStyle w:val="ListParagraph"/>
        <w:ind w:left="1440" w:firstLine="720"/>
        <w:rPr>
          <w:rFonts w:ascii="Times New Roman" w:hAnsi="Times New Roman" w:cs="Times New Roman"/>
          <w:sz w:val="24"/>
          <w:szCs w:val="24"/>
        </w:rPr>
      </w:pPr>
      <w:r w:rsidRPr="00A31198">
        <w:rPr>
          <w:rFonts w:ascii="Times New Roman" w:hAnsi="Times New Roman" w:cs="Times New Roman"/>
          <w:sz w:val="24"/>
          <w:szCs w:val="24"/>
        </w:rPr>
        <w:t>“This will not be painful.” (pg. 78)</w:t>
      </w:r>
    </w:p>
    <w:p w:rsidR="00A31198" w:rsidRPr="00A31198" w:rsidRDefault="00A31198" w:rsidP="00A31198">
      <w:pPr>
        <w:pStyle w:val="ListParagraph"/>
        <w:ind w:left="1440" w:firstLine="720"/>
        <w:rPr>
          <w:rFonts w:ascii="Times New Roman" w:hAnsi="Times New Roman" w:cs="Times New Roman"/>
          <w:sz w:val="24"/>
          <w:szCs w:val="24"/>
        </w:rPr>
      </w:pPr>
      <w:r w:rsidRPr="00A31198">
        <w:rPr>
          <w:rFonts w:ascii="Times New Roman" w:hAnsi="Times New Roman" w:cs="Times New Roman"/>
          <w:sz w:val="24"/>
          <w:szCs w:val="24"/>
        </w:rPr>
        <w:t>“Some afternoons, The Giver sent him away without training.” (pg. 105)</w:t>
      </w:r>
    </w:p>
    <w:p w:rsidR="00A31198" w:rsidRPr="00A31198" w:rsidRDefault="00A31198" w:rsidP="00A31198">
      <w:pPr>
        <w:pStyle w:val="ListParagraph"/>
        <w:ind w:left="1440" w:firstLine="720"/>
        <w:rPr>
          <w:rFonts w:ascii="Times New Roman" w:hAnsi="Times New Roman" w:cs="Times New Roman"/>
          <w:sz w:val="24"/>
          <w:szCs w:val="24"/>
        </w:rPr>
      </w:pPr>
      <w:r w:rsidRPr="00A31198">
        <w:rPr>
          <w:rFonts w:ascii="Times New Roman" w:hAnsi="Times New Roman" w:cs="Times New Roman"/>
          <w:sz w:val="24"/>
          <w:szCs w:val="24"/>
        </w:rPr>
        <w:t>“I’m sorry I wasted so much time with my questions.” (pg. 146)</w:t>
      </w:r>
    </w:p>
    <w:p w:rsidR="00B63E97" w:rsidRPr="00782348" w:rsidRDefault="00B63E97" w:rsidP="00A31198">
      <w:pPr>
        <w:pStyle w:val="ListParagraph"/>
        <w:ind w:left="1440"/>
        <w:rPr>
          <w:rFonts w:ascii="Times New Roman" w:hAnsi="Times New Roman" w:cs="Times New Roman"/>
          <w:b/>
          <w:sz w:val="24"/>
          <w:szCs w:val="24"/>
        </w:rPr>
      </w:pPr>
    </w:p>
    <w:p w:rsidR="001C031F" w:rsidRPr="00782348" w:rsidRDefault="001C031F" w:rsidP="00AD6E64">
      <w:pPr>
        <w:pStyle w:val="ListParagraph"/>
        <w:numPr>
          <w:ilvl w:val="1"/>
          <w:numId w:val="3"/>
        </w:numPr>
        <w:rPr>
          <w:rFonts w:ascii="Times New Roman" w:hAnsi="Times New Roman" w:cs="Times New Roman"/>
          <w:b/>
          <w:sz w:val="24"/>
          <w:szCs w:val="24"/>
        </w:rPr>
      </w:pPr>
      <w:r>
        <w:rPr>
          <w:rFonts w:ascii="Times New Roman" w:hAnsi="Times New Roman" w:cs="Times New Roman"/>
          <w:sz w:val="24"/>
          <w:szCs w:val="24"/>
        </w:rPr>
        <w:t xml:space="preserve">I will work the first question with them so they can get a feel of what to do. The next slide on the </w:t>
      </w:r>
      <w:proofErr w:type="spellStart"/>
      <w:r>
        <w:rPr>
          <w:rFonts w:ascii="Times New Roman" w:hAnsi="Times New Roman" w:cs="Times New Roman"/>
          <w:sz w:val="24"/>
          <w:szCs w:val="24"/>
        </w:rPr>
        <w:t>Prezi</w:t>
      </w:r>
      <w:proofErr w:type="spellEnd"/>
      <w:r>
        <w:rPr>
          <w:rFonts w:ascii="Times New Roman" w:hAnsi="Times New Roman" w:cs="Times New Roman"/>
          <w:sz w:val="24"/>
          <w:szCs w:val="24"/>
        </w:rPr>
        <w:t xml:space="preserve"> says “example” which is where I work the first question out with them. </w:t>
      </w:r>
    </w:p>
    <w:p w:rsidR="00782348" w:rsidRPr="00397A17" w:rsidRDefault="00782348" w:rsidP="00AD6E64">
      <w:pPr>
        <w:pStyle w:val="ListParagraph"/>
        <w:numPr>
          <w:ilvl w:val="1"/>
          <w:numId w:val="3"/>
        </w:numPr>
        <w:rPr>
          <w:rFonts w:ascii="Times New Roman" w:hAnsi="Times New Roman" w:cs="Times New Roman"/>
          <w:b/>
          <w:sz w:val="24"/>
          <w:szCs w:val="24"/>
        </w:rPr>
      </w:pPr>
      <w:r>
        <w:rPr>
          <w:rFonts w:ascii="Times New Roman" w:hAnsi="Times New Roman" w:cs="Times New Roman"/>
          <w:sz w:val="24"/>
          <w:szCs w:val="24"/>
        </w:rPr>
        <w:t xml:space="preserve">The students will have a few minutes </w:t>
      </w:r>
      <w:r w:rsidR="00397A17">
        <w:rPr>
          <w:rFonts w:ascii="Times New Roman" w:hAnsi="Times New Roman" w:cs="Times New Roman"/>
          <w:sz w:val="24"/>
          <w:szCs w:val="24"/>
        </w:rPr>
        <w:t xml:space="preserve">to complete the worksheet and they are welcome to work with a partner. </w:t>
      </w:r>
    </w:p>
    <w:p w:rsidR="00397A17" w:rsidRPr="0082507C" w:rsidRDefault="00397A17" w:rsidP="00AD6E64">
      <w:pPr>
        <w:pStyle w:val="ListParagraph"/>
        <w:numPr>
          <w:ilvl w:val="1"/>
          <w:numId w:val="3"/>
        </w:numPr>
        <w:rPr>
          <w:rFonts w:ascii="Times New Roman" w:hAnsi="Times New Roman" w:cs="Times New Roman"/>
          <w:b/>
          <w:sz w:val="24"/>
          <w:szCs w:val="24"/>
        </w:rPr>
      </w:pPr>
      <w:r>
        <w:rPr>
          <w:rFonts w:ascii="Times New Roman" w:hAnsi="Times New Roman" w:cs="Times New Roman"/>
          <w:sz w:val="24"/>
          <w:szCs w:val="24"/>
        </w:rPr>
        <w:t xml:space="preserve">Once students have highlighted the homophones in the worksheet, we will discuss as a class what we discovered. The students will have to provide the definition to the homophones they chose and the alternate word to the homophone. </w:t>
      </w:r>
    </w:p>
    <w:p w:rsidR="0082507C" w:rsidRPr="00A31198" w:rsidRDefault="0082507C" w:rsidP="0082507C">
      <w:pPr>
        <w:pStyle w:val="ListParagraph"/>
        <w:numPr>
          <w:ilvl w:val="0"/>
          <w:numId w:val="3"/>
        </w:numPr>
        <w:rPr>
          <w:rFonts w:ascii="Times New Roman" w:hAnsi="Times New Roman" w:cs="Times New Roman"/>
          <w:b/>
          <w:sz w:val="24"/>
          <w:szCs w:val="24"/>
        </w:rPr>
      </w:pPr>
      <w:r>
        <w:rPr>
          <w:rFonts w:ascii="Times New Roman" w:hAnsi="Times New Roman" w:cs="Times New Roman"/>
          <w:b/>
          <w:sz w:val="24"/>
          <w:szCs w:val="24"/>
          <w:u w:val="single"/>
        </w:rPr>
        <w:t>Closure</w:t>
      </w:r>
      <w:r w:rsidR="00B63E97">
        <w:rPr>
          <w:rFonts w:ascii="Times New Roman" w:hAnsi="Times New Roman" w:cs="Times New Roman"/>
          <w:b/>
          <w:sz w:val="24"/>
          <w:szCs w:val="24"/>
          <w:u w:val="single"/>
        </w:rPr>
        <w:t xml:space="preserve"> on mini-lesson</w:t>
      </w:r>
      <w:r>
        <w:rPr>
          <w:rFonts w:ascii="Times New Roman" w:hAnsi="Times New Roman" w:cs="Times New Roman"/>
          <w:b/>
          <w:sz w:val="24"/>
          <w:szCs w:val="24"/>
          <w:u w:val="single"/>
        </w:rPr>
        <w:t xml:space="preserve">: </w:t>
      </w:r>
      <w:r>
        <w:rPr>
          <w:rFonts w:ascii="Times New Roman" w:hAnsi="Times New Roman" w:cs="Times New Roman"/>
          <w:b/>
          <w:sz w:val="24"/>
          <w:szCs w:val="24"/>
        </w:rPr>
        <w:t xml:space="preserve">(1 minute) </w:t>
      </w:r>
      <w:proofErr w:type="gramStart"/>
      <w:r w:rsidR="00B63E97">
        <w:rPr>
          <w:rFonts w:ascii="Times New Roman" w:hAnsi="Times New Roman" w:cs="Times New Roman"/>
          <w:sz w:val="24"/>
          <w:szCs w:val="24"/>
        </w:rPr>
        <w:t>This</w:t>
      </w:r>
      <w:proofErr w:type="gramEnd"/>
      <w:r w:rsidR="00B63E97">
        <w:rPr>
          <w:rFonts w:ascii="Times New Roman" w:hAnsi="Times New Roman" w:cs="Times New Roman"/>
          <w:sz w:val="24"/>
          <w:szCs w:val="24"/>
        </w:rPr>
        <w:t xml:space="preserve"> will be a time for students to ask any further questions about homophones and what we learned.</w:t>
      </w:r>
    </w:p>
    <w:p w:rsidR="00A31198" w:rsidRPr="00E50C24" w:rsidRDefault="00A31198" w:rsidP="0082507C">
      <w:pPr>
        <w:pStyle w:val="ListParagraph"/>
        <w:numPr>
          <w:ilvl w:val="0"/>
          <w:numId w:val="3"/>
        </w:numPr>
        <w:rPr>
          <w:rFonts w:ascii="Times New Roman" w:hAnsi="Times New Roman" w:cs="Times New Roman"/>
          <w:b/>
          <w:sz w:val="24"/>
          <w:szCs w:val="24"/>
        </w:rPr>
      </w:pPr>
      <w:r>
        <w:rPr>
          <w:rFonts w:ascii="Times New Roman" w:hAnsi="Times New Roman" w:cs="Times New Roman"/>
          <w:b/>
          <w:sz w:val="24"/>
          <w:szCs w:val="24"/>
          <w:u w:val="single"/>
        </w:rPr>
        <w:t xml:space="preserve">Transition to lesson: </w:t>
      </w:r>
      <w:r>
        <w:rPr>
          <w:rFonts w:ascii="Times New Roman" w:hAnsi="Times New Roman" w:cs="Times New Roman"/>
          <w:sz w:val="24"/>
          <w:szCs w:val="24"/>
        </w:rPr>
        <w:t xml:space="preserve">Now that students </w:t>
      </w:r>
      <w:r w:rsidR="00A24C81">
        <w:rPr>
          <w:rFonts w:ascii="Times New Roman" w:hAnsi="Times New Roman" w:cs="Times New Roman"/>
          <w:sz w:val="24"/>
          <w:szCs w:val="24"/>
        </w:rPr>
        <w:t xml:space="preserve">know about homophones and have started reading </w:t>
      </w:r>
      <w:r w:rsidR="00A24C81">
        <w:rPr>
          <w:rFonts w:ascii="Times New Roman" w:hAnsi="Times New Roman" w:cs="Times New Roman"/>
          <w:i/>
          <w:sz w:val="24"/>
          <w:szCs w:val="24"/>
        </w:rPr>
        <w:t xml:space="preserve">The Giver, </w:t>
      </w:r>
      <w:r w:rsidR="008D1986">
        <w:rPr>
          <w:rFonts w:ascii="Times New Roman" w:hAnsi="Times New Roman" w:cs="Times New Roman"/>
          <w:sz w:val="24"/>
          <w:szCs w:val="24"/>
        </w:rPr>
        <w:t xml:space="preserve">they will create </w:t>
      </w:r>
      <w:r w:rsidR="00E50C24">
        <w:rPr>
          <w:rFonts w:ascii="Times New Roman" w:hAnsi="Times New Roman" w:cs="Times New Roman"/>
          <w:sz w:val="24"/>
          <w:szCs w:val="24"/>
        </w:rPr>
        <w:t>their own representation of homophones. I will tell students that they can choose one pair of homophones they would like to draw out and explain.</w:t>
      </w:r>
      <w:r w:rsidR="00E50C24">
        <w:rPr>
          <w:rFonts w:ascii="Times New Roman" w:hAnsi="Times New Roman" w:cs="Times New Roman"/>
          <w:b/>
          <w:sz w:val="24"/>
          <w:szCs w:val="24"/>
        </w:rPr>
        <w:t xml:space="preserve"> </w:t>
      </w:r>
      <w:r w:rsidR="00E50C24">
        <w:rPr>
          <w:rFonts w:ascii="Times New Roman" w:hAnsi="Times New Roman" w:cs="Times New Roman"/>
          <w:sz w:val="24"/>
          <w:szCs w:val="24"/>
        </w:rPr>
        <w:t>Students will work independently.</w:t>
      </w:r>
    </w:p>
    <w:p w:rsidR="00E50C24" w:rsidRPr="00BE0C28" w:rsidRDefault="00E50C24" w:rsidP="0082507C">
      <w:pPr>
        <w:pStyle w:val="ListParagraph"/>
        <w:numPr>
          <w:ilvl w:val="0"/>
          <w:numId w:val="3"/>
        </w:numPr>
        <w:rPr>
          <w:rFonts w:ascii="Times New Roman" w:hAnsi="Times New Roman" w:cs="Times New Roman"/>
          <w:b/>
          <w:sz w:val="24"/>
          <w:szCs w:val="24"/>
        </w:rPr>
      </w:pPr>
      <w:r>
        <w:rPr>
          <w:rFonts w:ascii="Times New Roman" w:hAnsi="Times New Roman" w:cs="Times New Roman"/>
          <w:b/>
          <w:sz w:val="24"/>
          <w:szCs w:val="24"/>
          <w:u w:val="single"/>
        </w:rPr>
        <w:t>Homophone Creation Introduction:</w:t>
      </w:r>
      <w:r>
        <w:rPr>
          <w:rFonts w:ascii="Times New Roman" w:hAnsi="Times New Roman" w:cs="Times New Roman"/>
          <w:b/>
          <w:sz w:val="24"/>
          <w:szCs w:val="24"/>
        </w:rPr>
        <w:t xml:space="preserve"> (3 minutes) </w:t>
      </w:r>
      <w:r>
        <w:rPr>
          <w:rFonts w:ascii="Times New Roman" w:hAnsi="Times New Roman" w:cs="Times New Roman"/>
          <w:sz w:val="24"/>
          <w:szCs w:val="24"/>
        </w:rPr>
        <w:t>Supplies for the activity will be at the front table and students can come up and get their supplies. I will put directions on the overhead. The directions for the activity are:</w:t>
      </w:r>
    </w:p>
    <w:p w:rsidR="00BE0C28" w:rsidRPr="00BE0C28" w:rsidRDefault="00BE0C28" w:rsidP="00BE0C28">
      <w:pPr>
        <w:pStyle w:val="ListParagraph"/>
        <w:numPr>
          <w:ilvl w:val="1"/>
          <w:numId w:val="3"/>
        </w:numPr>
        <w:rPr>
          <w:rFonts w:ascii="Times New Roman" w:hAnsi="Times New Roman" w:cs="Times New Roman"/>
          <w:b/>
          <w:sz w:val="24"/>
          <w:szCs w:val="24"/>
        </w:rPr>
      </w:pPr>
      <w:r>
        <w:rPr>
          <w:rFonts w:ascii="Times New Roman" w:hAnsi="Times New Roman" w:cs="Times New Roman"/>
          <w:sz w:val="24"/>
          <w:szCs w:val="24"/>
        </w:rPr>
        <w:t>Students are to create a visual representation of a pair of homophones.</w:t>
      </w:r>
    </w:p>
    <w:p w:rsidR="00BE0C28" w:rsidRPr="00BE0C28" w:rsidRDefault="00BE0C28" w:rsidP="00BE0C28">
      <w:pPr>
        <w:pStyle w:val="ListParagraph"/>
        <w:numPr>
          <w:ilvl w:val="1"/>
          <w:numId w:val="3"/>
        </w:numPr>
        <w:rPr>
          <w:rFonts w:ascii="Times New Roman" w:hAnsi="Times New Roman" w:cs="Times New Roman"/>
          <w:b/>
          <w:sz w:val="24"/>
          <w:szCs w:val="24"/>
        </w:rPr>
      </w:pPr>
      <w:r>
        <w:rPr>
          <w:rFonts w:ascii="Times New Roman" w:hAnsi="Times New Roman" w:cs="Times New Roman"/>
          <w:sz w:val="24"/>
          <w:szCs w:val="24"/>
        </w:rPr>
        <w:t>Students can pick any pair they like.</w:t>
      </w:r>
    </w:p>
    <w:p w:rsidR="00BE0C28" w:rsidRPr="00BE0C28" w:rsidRDefault="00BE0C28" w:rsidP="00BE0C28">
      <w:pPr>
        <w:pStyle w:val="ListParagraph"/>
        <w:numPr>
          <w:ilvl w:val="1"/>
          <w:numId w:val="3"/>
        </w:numPr>
        <w:rPr>
          <w:rFonts w:ascii="Times New Roman" w:hAnsi="Times New Roman" w:cs="Times New Roman"/>
          <w:b/>
          <w:sz w:val="24"/>
          <w:szCs w:val="24"/>
        </w:rPr>
      </w:pPr>
      <w:r>
        <w:rPr>
          <w:rFonts w:ascii="Times New Roman" w:hAnsi="Times New Roman" w:cs="Times New Roman"/>
          <w:sz w:val="24"/>
          <w:szCs w:val="24"/>
        </w:rPr>
        <w:t>They are to represent each word by drawing what it means to them.</w:t>
      </w:r>
    </w:p>
    <w:p w:rsidR="00BE0C28" w:rsidRPr="00BE0C28" w:rsidRDefault="00BE0C28" w:rsidP="00BE0C28">
      <w:pPr>
        <w:pStyle w:val="ListParagraph"/>
        <w:numPr>
          <w:ilvl w:val="1"/>
          <w:numId w:val="3"/>
        </w:numPr>
        <w:rPr>
          <w:rFonts w:ascii="Times New Roman" w:hAnsi="Times New Roman" w:cs="Times New Roman"/>
          <w:b/>
          <w:sz w:val="24"/>
          <w:szCs w:val="24"/>
        </w:rPr>
      </w:pPr>
      <w:r>
        <w:rPr>
          <w:rFonts w:ascii="Times New Roman" w:hAnsi="Times New Roman" w:cs="Times New Roman"/>
          <w:sz w:val="24"/>
          <w:szCs w:val="24"/>
        </w:rPr>
        <w:t>They are to have at</w:t>
      </w:r>
      <w:r w:rsidR="00CB572C">
        <w:rPr>
          <w:rFonts w:ascii="Times New Roman" w:hAnsi="Times New Roman" w:cs="Times New Roman"/>
          <w:sz w:val="24"/>
          <w:szCs w:val="24"/>
        </w:rPr>
        <w:t xml:space="preserve"> </w:t>
      </w:r>
      <w:r>
        <w:rPr>
          <w:rFonts w:ascii="Times New Roman" w:hAnsi="Times New Roman" w:cs="Times New Roman"/>
          <w:sz w:val="24"/>
          <w:szCs w:val="24"/>
        </w:rPr>
        <w:t>least one drawing for each word.</w:t>
      </w:r>
    </w:p>
    <w:p w:rsidR="00BE0C28" w:rsidRPr="00BE0C28" w:rsidRDefault="00BE0C28" w:rsidP="00BE0C28">
      <w:pPr>
        <w:pStyle w:val="ListParagraph"/>
        <w:numPr>
          <w:ilvl w:val="1"/>
          <w:numId w:val="3"/>
        </w:numPr>
        <w:rPr>
          <w:rFonts w:ascii="Times New Roman" w:hAnsi="Times New Roman" w:cs="Times New Roman"/>
          <w:b/>
          <w:sz w:val="24"/>
          <w:szCs w:val="24"/>
        </w:rPr>
      </w:pPr>
      <w:r>
        <w:rPr>
          <w:rFonts w:ascii="Times New Roman" w:hAnsi="Times New Roman" w:cs="Times New Roman"/>
          <w:sz w:val="24"/>
          <w:szCs w:val="24"/>
        </w:rPr>
        <w:t xml:space="preserve">Under their drawings they are to explain why they chose the word and what their drawings mean. </w:t>
      </w:r>
    </w:p>
    <w:p w:rsidR="00BE0C28" w:rsidRPr="00CB572C" w:rsidRDefault="00BE0C28" w:rsidP="00BE0C28">
      <w:pPr>
        <w:pStyle w:val="ListParagraph"/>
        <w:numPr>
          <w:ilvl w:val="0"/>
          <w:numId w:val="3"/>
        </w:numPr>
        <w:rPr>
          <w:rFonts w:ascii="Times New Roman" w:hAnsi="Times New Roman" w:cs="Times New Roman"/>
          <w:b/>
          <w:sz w:val="24"/>
          <w:szCs w:val="24"/>
        </w:rPr>
      </w:pPr>
      <w:r>
        <w:rPr>
          <w:rFonts w:ascii="Times New Roman" w:hAnsi="Times New Roman" w:cs="Times New Roman"/>
          <w:b/>
          <w:sz w:val="24"/>
          <w:szCs w:val="24"/>
          <w:u w:val="single"/>
        </w:rPr>
        <w:lastRenderedPageBreak/>
        <w:t xml:space="preserve">Homophone Creation Activity: </w:t>
      </w:r>
      <w:r>
        <w:rPr>
          <w:rFonts w:ascii="Times New Roman" w:hAnsi="Times New Roman" w:cs="Times New Roman"/>
          <w:sz w:val="24"/>
          <w:szCs w:val="24"/>
        </w:rPr>
        <w:t>(</w:t>
      </w:r>
      <w:r>
        <w:rPr>
          <w:rFonts w:ascii="Times New Roman" w:hAnsi="Times New Roman" w:cs="Times New Roman"/>
          <w:b/>
          <w:sz w:val="24"/>
          <w:szCs w:val="24"/>
        </w:rPr>
        <w:t xml:space="preserve">18 minutes) </w:t>
      </w:r>
      <w:r>
        <w:rPr>
          <w:rFonts w:ascii="Times New Roman" w:hAnsi="Times New Roman" w:cs="Times New Roman"/>
          <w:sz w:val="24"/>
          <w:szCs w:val="24"/>
        </w:rPr>
        <w:t xml:space="preserve">Students will have around 18 minutes to draw and create their homophones. They are to use construction paper, markers, color pencils or any other art tool available to create. If students need help with choosing a homophone pair, I can assist them. Once students have finished they are to place them on the </w:t>
      </w:r>
      <w:r w:rsidR="00CB572C">
        <w:rPr>
          <w:rFonts w:ascii="Times New Roman" w:hAnsi="Times New Roman" w:cs="Times New Roman"/>
          <w:sz w:val="24"/>
          <w:szCs w:val="24"/>
        </w:rPr>
        <w:t xml:space="preserve">bulletin board in the classroom. If students do not finish, they are allowed to take them home. </w:t>
      </w:r>
    </w:p>
    <w:p w:rsidR="00AD6E64" w:rsidRPr="00CB572C" w:rsidRDefault="00CB572C" w:rsidP="00CB572C">
      <w:pPr>
        <w:pStyle w:val="ListParagraph"/>
        <w:numPr>
          <w:ilvl w:val="0"/>
          <w:numId w:val="3"/>
        </w:numPr>
        <w:rPr>
          <w:rFonts w:ascii="Times New Roman" w:hAnsi="Times New Roman" w:cs="Times New Roman"/>
          <w:b/>
          <w:sz w:val="24"/>
          <w:szCs w:val="24"/>
        </w:rPr>
      </w:pPr>
      <w:r>
        <w:rPr>
          <w:rFonts w:ascii="Times New Roman" w:hAnsi="Times New Roman" w:cs="Times New Roman"/>
          <w:b/>
          <w:sz w:val="24"/>
          <w:szCs w:val="24"/>
          <w:u w:val="single"/>
        </w:rPr>
        <w:t xml:space="preserve">Closure: </w:t>
      </w:r>
      <w:r>
        <w:rPr>
          <w:rFonts w:ascii="Times New Roman" w:hAnsi="Times New Roman" w:cs="Times New Roman"/>
          <w:b/>
          <w:sz w:val="24"/>
          <w:szCs w:val="24"/>
        </w:rPr>
        <w:t>(1 minute</w:t>
      </w:r>
      <w:r>
        <w:rPr>
          <w:rFonts w:ascii="Times New Roman" w:hAnsi="Times New Roman" w:cs="Times New Roman"/>
          <w:sz w:val="24"/>
          <w:szCs w:val="24"/>
        </w:rPr>
        <w:t>) Students will clean up materials and being packing up.</w:t>
      </w:r>
    </w:p>
    <w:p w:rsidR="007E53BB" w:rsidRPr="00AD6E64" w:rsidRDefault="007E53BB" w:rsidP="00AD6E64">
      <w:pPr>
        <w:rPr>
          <w:rFonts w:ascii="Times New Roman" w:hAnsi="Times New Roman" w:cs="Times New Roman"/>
          <w:b/>
          <w:sz w:val="24"/>
          <w:szCs w:val="24"/>
        </w:rPr>
      </w:pPr>
    </w:p>
    <w:p w:rsidR="00A278AA" w:rsidRPr="00A24C81" w:rsidRDefault="00A24C81" w:rsidP="00A24C81">
      <w:pPr>
        <w:rPr>
          <w:rFonts w:ascii="Times New Roman" w:hAnsi="Times New Roman" w:cs="Times New Roman"/>
          <w:b/>
          <w:sz w:val="24"/>
          <w:szCs w:val="24"/>
        </w:rPr>
      </w:pPr>
      <w:r>
        <w:rPr>
          <w:rFonts w:ascii="Times New Roman" w:hAnsi="Times New Roman" w:cs="Times New Roman"/>
          <w:b/>
          <w:sz w:val="24"/>
          <w:szCs w:val="24"/>
        </w:rPr>
        <w:t>E</w:t>
      </w:r>
      <w:r w:rsidR="00A278AA" w:rsidRPr="00A24C81">
        <w:rPr>
          <w:rFonts w:ascii="Times New Roman" w:hAnsi="Times New Roman" w:cs="Times New Roman"/>
          <w:b/>
          <w:sz w:val="24"/>
          <w:szCs w:val="24"/>
        </w:rPr>
        <w:t>VALUATION:</w:t>
      </w:r>
      <w:r w:rsidR="00A278AA" w:rsidRPr="00A24C81">
        <w:rPr>
          <w:rFonts w:ascii="Times New Roman" w:hAnsi="Times New Roman" w:cs="Times New Roman"/>
          <w:sz w:val="24"/>
          <w:szCs w:val="24"/>
        </w:rPr>
        <w:t xml:space="preserve"> </w:t>
      </w:r>
      <w:r w:rsidR="00DD6839" w:rsidRPr="00A24C81">
        <w:rPr>
          <w:rFonts w:ascii="Times New Roman" w:hAnsi="Times New Roman" w:cs="Times New Roman"/>
          <w:sz w:val="24"/>
          <w:szCs w:val="24"/>
        </w:rPr>
        <w:t xml:space="preserve">I will know if my students learned from this lesson by giving them </w:t>
      </w:r>
      <w:r w:rsidR="00D92405">
        <w:rPr>
          <w:rFonts w:ascii="Times New Roman" w:hAnsi="Times New Roman" w:cs="Times New Roman"/>
          <w:sz w:val="24"/>
          <w:szCs w:val="24"/>
        </w:rPr>
        <w:t>the creation activity on homophones</w:t>
      </w:r>
      <w:r w:rsidR="00DD6839" w:rsidRPr="00A24C81">
        <w:rPr>
          <w:rFonts w:ascii="Times New Roman" w:hAnsi="Times New Roman" w:cs="Times New Roman"/>
          <w:sz w:val="24"/>
          <w:szCs w:val="24"/>
        </w:rPr>
        <w:t>.</w:t>
      </w:r>
      <w:r w:rsidR="00D92405">
        <w:rPr>
          <w:rFonts w:ascii="Times New Roman" w:hAnsi="Times New Roman" w:cs="Times New Roman"/>
          <w:sz w:val="24"/>
          <w:szCs w:val="24"/>
        </w:rPr>
        <w:t xml:space="preserve"> I will look at students work and see if they grasped the concept and know they can use homophones to create ideas. </w:t>
      </w:r>
      <w:r w:rsidR="00DD6839" w:rsidRPr="00A24C81">
        <w:rPr>
          <w:rFonts w:ascii="Times New Roman" w:hAnsi="Times New Roman" w:cs="Times New Roman"/>
          <w:sz w:val="24"/>
          <w:szCs w:val="24"/>
        </w:rPr>
        <w:t xml:space="preserve"> Also students will be writing a paper later in the unit</w:t>
      </w:r>
      <w:r w:rsidR="00D92405">
        <w:rPr>
          <w:rFonts w:ascii="Times New Roman" w:hAnsi="Times New Roman" w:cs="Times New Roman"/>
          <w:sz w:val="24"/>
          <w:szCs w:val="24"/>
        </w:rPr>
        <w:t xml:space="preserve"> about </w:t>
      </w:r>
      <w:r w:rsidR="00D92405">
        <w:rPr>
          <w:rFonts w:ascii="Times New Roman" w:hAnsi="Times New Roman" w:cs="Times New Roman"/>
          <w:i/>
          <w:sz w:val="24"/>
          <w:szCs w:val="24"/>
        </w:rPr>
        <w:t>The Giver</w:t>
      </w:r>
      <w:r w:rsidR="00DD6839" w:rsidRPr="00A24C81">
        <w:rPr>
          <w:rFonts w:ascii="Times New Roman" w:hAnsi="Times New Roman" w:cs="Times New Roman"/>
          <w:sz w:val="24"/>
          <w:szCs w:val="24"/>
        </w:rPr>
        <w:t xml:space="preserve"> and I will be able to see if they </w:t>
      </w:r>
      <w:r w:rsidR="000D280A" w:rsidRPr="00A24C81">
        <w:rPr>
          <w:rFonts w:ascii="Times New Roman" w:hAnsi="Times New Roman" w:cs="Times New Roman"/>
          <w:sz w:val="24"/>
          <w:szCs w:val="24"/>
        </w:rPr>
        <w:t xml:space="preserve">used the homonyms correctly. </w:t>
      </w:r>
    </w:p>
    <w:p w:rsidR="000D280A" w:rsidRPr="00B63A94" w:rsidRDefault="000D280A" w:rsidP="00A278AA">
      <w:pPr>
        <w:rPr>
          <w:rFonts w:ascii="Times New Roman" w:hAnsi="Times New Roman" w:cs="Times New Roman"/>
          <w:sz w:val="24"/>
          <w:szCs w:val="24"/>
        </w:rPr>
      </w:pPr>
      <w:r>
        <w:rPr>
          <w:rFonts w:ascii="Times New Roman" w:hAnsi="Times New Roman" w:cs="Times New Roman"/>
          <w:b/>
          <w:sz w:val="24"/>
          <w:szCs w:val="24"/>
        </w:rPr>
        <w:t xml:space="preserve">ACCOMMODATIONS: </w:t>
      </w:r>
      <w:r w:rsidR="00B63A94">
        <w:rPr>
          <w:rFonts w:ascii="Times New Roman" w:hAnsi="Times New Roman" w:cs="Times New Roman"/>
          <w:sz w:val="24"/>
          <w:szCs w:val="24"/>
        </w:rPr>
        <w:t xml:space="preserve">Any students that have special need, I will accommodate with them. Examples would be if students had visual impairments, I could provide bigger font on for the quotes. If students need for me to read the quotes aloud, I can do so as well. </w:t>
      </w:r>
    </w:p>
    <w:p w:rsidR="008B6B27" w:rsidRDefault="00D92405" w:rsidP="008B6B27">
      <w:pPr>
        <w:rPr>
          <w:rFonts w:ascii="Times New Roman" w:hAnsi="Times New Roman" w:cs="Times New Roman"/>
          <w:b/>
          <w:sz w:val="24"/>
          <w:szCs w:val="24"/>
        </w:rPr>
      </w:pPr>
      <w:r>
        <w:rPr>
          <w:rFonts w:ascii="Times New Roman" w:hAnsi="Times New Roman" w:cs="Times New Roman"/>
          <w:b/>
          <w:sz w:val="24"/>
          <w:szCs w:val="24"/>
        </w:rPr>
        <w:t xml:space="preserve">APPENDIX OF MATERIALS NEEDED: </w:t>
      </w:r>
    </w:p>
    <w:p w:rsidR="00D92405" w:rsidRPr="00D92405" w:rsidRDefault="00D92405" w:rsidP="0072009F">
      <w:pPr>
        <w:pStyle w:val="ListParagraph"/>
        <w:numPr>
          <w:ilvl w:val="0"/>
          <w:numId w:val="4"/>
        </w:numPr>
        <w:rPr>
          <w:rFonts w:ascii="Times New Roman" w:hAnsi="Times New Roman" w:cs="Times New Roman"/>
          <w:b/>
          <w:sz w:val="24"/>
          <w:szCs w:val="24"/>
        </w:rPr>
      </w:pPr>
      <w:proofErr w:type="spellStart"/>
      <w:r>
        <w:rPr>
          <w:rFonts w:ascii="Times New Roman" w:hAnsi="Times New Roman" w:cs="Times New Roman"/>
          <w:sz w:val="24"/>
          <w:szCs w:val="24"/>
        </w:rPr>
        <w:t>Prezi</w:t>
      </w:r>
      <w:proofErr w:type="spellEnd"/>
      <w:r>
        <w:rPr>
          <w:rFonts w:ascii="Times New Roman" w:hAnsi="Times New Roman" w:cs="Times New Roman"/>
          <w:sz w:val="24"/>
          <w:szCs w:val="24"/>
        </w:rPr>
        <w:t xml:space="preserve"> Presentation</w:t>
      </w:r>
      <w:r w:rsidR="0072009F">
        <w:rPr>
          <w:rFonts w:ascii="Times New Roman" w:hAnsi="Times New Roman" w:cs="Times New Roman"/>
          <w:sz w:val="24"/>
          <w:szCs w:val="24"/>
        </w:rPr>
        <w:t xml:space="preserve"> (</w:t>
      </w:r>
      <w:r w:rsidR="0072009F" w:rsidRPr="0072009F">
        <w:rPr>
          <w:rFonts w:ascii="Times New Roman" w:hAnsi="Times New Roman" w:cs="Times New Roman"/>
          <w:sz w:val="24"/>
          <w:szCs w:val="24"/>
        </w:rPr>
        <w:t>http://prezi.com/uayeyur0rr5r/homophones-same-sound-different-meaning-spelling/</w:t>
      </w:r>
      <w:r w:rsidR="0072009F">
        <w:rPr>
          <w:rFonts w:ascii="Times New Roman" w:hAnsi="Times New Roman" w:cs="Times New Roman"/>
          <w:sz w:val="24"/>
          <w:szCs w:val="24"/>
        </w:rPr>
        <w:t>)</w:t>
      </w:r>
    </w:p>
    <w:p w:rsidR="00D92405" w:rsidRPr="006128D1" w:rsidRDefault="00D92405" w:rsidP="00D92405">
      <w:pPr>
        <w:pStyle w:val="ListParagraph"/>
        <w:numPr>
          <w:ilvl w:val="0"/>
          <w:numId w:val="4"/>
        </w:numPr>
        <w:rPr>
          <w:rFonts w:ascii="Times New Roman" w:hAnsi="Times New Roman" w:cs="Times New Roman"/>
          <w:b/>
          <w:sz w:val="24"/>
          <w:szCs w:val="24"/>
        </w:rPr>
      </w:pPr>
      <w:r>
        <w:rPr>
          <w:rFonts w:ascii="Times New Roman" w:hAnsi="Times New Roman" w:cs="Times New Roman"/>
          <w:sz w:val="24"/>
          <w:szCs w:val="24"/>
        </w:rPr>
        <w:t xml:space="preserve">Handout for quotes from </w:t>
      </w:r>
      <w:r>
        <w:rPr>
          <w:rFonts w:ascii="Times New Roman" w:hAnsi="Times New Roman" w:cs="Times New Roman"/>
          <w:i/>
          <w:sz w:val="24"/>
          <w:szCs w:val="24"/>
        </w:rPr>
        <w:t>The Giver</w:t>
      </w:r>
    </w:p>
    <w:p w:rsidR="006128D1" w:rsidRDefault="006128D1" w:rsidP="006128D1">
      <w:pPr>
        <w:rPr>
          <w:rFonts w:ascii="Times New Roman" w:hAnsi="Times New Roman" w:cs="Times New Roman"/>
          <w:b/>
          <w:sz w:val="24"/>
          <w:szCs w:val="24"/>
        </w:rPr>
      </w:pPr>
    </w:p>
    <w:p w:rsidR="006128D1" w:rsidRDefault="006128D1" w:rsidP="006128D1">
      <w:pPr>
        <w:rPr>
          <w:rFonts w:ascii="Times New Roman" w:hAnsi="Times New Roman" w:cs="Times New Roman"/>
          <w:b/>
          <w:sz w:val="24"/>
          <w:szCs w:val="24"/>
        </w:rPr>
      </w:pPr>
    </w:p>
    <w:p w:rsidR="006128D1" w:rsidRDefault="006128D1" w:rsidP="006128D1">
      <w:pPr>
        <w:rPr>
          <w:rFonts w:ascii="Times New Roman" w:hAnsi="Times New Roman" w:cs="Times New Roman"/>
          <w:b/>
          <w:sz w:val="24"/>
          <w:szCs w:val="24"/>
        </w:rPr>
      </w:pPr>
    </w:p>
    <w:p w:rsidR="006128D1" w:rsidRDefault="006128D1" w:rsidP="006128D1">
      <w:pPr>
        <w:rPr>
          <w:rFonts w:ascii="Times New Roman" w:hAnsi="Times New Roman" w:cs="Times New Roman"/>
          <w:b/>
          <w:sz w:val="24"/>
          <w:szCs w:val="24"/>
        </w:rPr>
      </w:pPr>
    </w:p>
    <w:p w:rsidR="006128D1" w:rsidRDefault="006128D1" w:rsidP="006128D1">
      <w:pPr>
        <w:rPr>
          <w:rFonts w:ascii="Times New Roman" w:hAnsi="Times New Roman" w:cs="Times New Roman"/>
          <w:b/>
          <w:sz w:val="24"/>
          <w:szCs w:val="24"/>
        </w:rPr>
      </w:pPr>
    </w:p>
    <w:p w:rsidR="006128D1" w:rsidRDefault="006128D1" w:rsidP="006128D1">
      <w:pPr>
        <w:rPr>
          <w:rFonts w:ascii="Times New Roman" w:hAnsi="Times New Roman" w:cs="Times New Roman"/>
          <w:b/>
          <w:sz w:val="24"/>
          <w:szCs w:val="24"/>
        </w:rPr>
      </w:pPr>
    </w:p>
    <w:p w:rsidR="006128D1" w:rsidRDefault="006128D1" w:rsidP="006128D1">
      <w:pPr>
        <w:rPr>
          <w:rFonts w:ascii="Times New Roman" w:hAnsi="Times New Roman" w:cs="Times New Roman"/>
          <w:b/>
          <w:sz w:val="24"/>
          <w:szCs w:val="24"/>
        </w:rPr>
      </w:pPr>
    </w:p>
    <w:p w:rsidR="006128D1" w:rsidRDefault="006128D1" w:rsidP="006128D1">
      <w:pPr>
        <w:rPr>
          <w:rFonts w:ascii="Times New Roman" w:hAnsi="Times New Roman" w:cs="Times New Roman"/>
          <w:b/>
          <w:sz w:val="24"/>
          <w:szCs w:val="24"/>
        </w:rPr>
      </w:pPr>
    </w:p>
    <w:p w:rsidR="006128D1" w:rsidRDefault="006128D1" w:rsidP="006128D1">
      <w:pPr>
        <w:rPr>
          <w:rFonts w:ascii="Times New Roman" w:hAnsi="Times New Roman" w:cs="Times New Roman"/>
          <w:b/>
          <w:sz w:val="24"/>
          <w:szCs w:val="24"/>
        </w:rPr>
      </w:pPr>
    </w:p>
    <w:p w:rsidR="006128D1" w:rsidRDefault="006128D1" w:rsidP="006128D1">
      <w:pPr>
        <w:rPr>
          <w:rFonts w:ascii="Times New Roman" w:hAnsi="Times New Roman" w:cs="Times New Roman"/>
          <w:b/>
          <w:sz w:val="24"/>
          <w:szCs w:val="24"/>
        </w:rPr>
      </w:pPr>
    </w:p>
    <w:p w:rsidR="006128D1" w:rsidRDefault="006128D1" w:rsidP="006128D1">
      <w:pPr>
        <w:rPr>
          <w:rFonts w:ascii="Times New Roman" w:hAnsi="Times New Roman" w:cs="Times New Roman"/>
          <w:b/>
          <w:sz w:val="24"/>
          <w:szCs w:val="24"/>
        </w:rPr>
      </w:pPr>
    </w:p>
    <w:p w:rsidR="006128D1" w:rsidRDefault="006128D1" w:rsidP="006128D1">
      <w:pPr>
        <w:rPr>
          <w:rFonts w:ascii="Times New Roman" w:hAnsi="Times New Roman" w:cs="Times New Roman"/>
          <w:b/>
          <w:sz w:val="24"/>
          <w:szCs w:val="24"/>
        </w:rPr>
      </w:pPr>
    </w:p>
    <w:p w:rsidR="006128D1" w:rsidRDefault="006128D1" w:rsidP="006128D1">
      <w:pPr>
        <w:rPr>
          <w:rFonts w:ascii="Times New Roman" w:hAnsi="Times New Roman" w:cs="Times New Roman"/>
          <w:b/>
          <w:sz w:val="24"/>
          <w:szCs w:val="24"/>
        </w:rPr>
      </w:pPr>
    </w:p>
    <w:p w:rsidR="006128D1" w:rsidRDefault="006128D1" w:rsidP="006128D1">
      <w:pPr>
        <w:rPr>
          <w:rFonts w:ascii="Times New Roman" w:hAnsi="Times New Roman" w:cs="Times New Roman"/>
          <w:b/>
          <w:sz w:val="24"/>
          <w:szCs w:val="24"/>
        </w:rPr>
      </w:pPr>
    </w:p>
    <w:p w:rsidR="006128D1" w:rsidRPr="003878AF" w:rsidRDefault="006128D1" w:rsidP="006128D1">
      <w:pPr>
        <w:rPr>
          <w:rFonts w:ascii="Times New Roman" w:hAnsi="Times New Roman" w:cs="Times New Roman"/>
          <w:sz w:val="24"/>
          <w:szCs w:val="24"/>
        </w:rPr>
      </w:pPr>
      <w:r w:rsidRPr="003878AF">
        <w:rPr>
          <w:rFonts w:ascii="Times New Roman" w:hAnsi="Times New Roman" w:cs="Times New Roman"/>
          <w:sz w:val="24"/>
          <w:szCs w:val="24"/>
        </w:rPr>
        <w:t>NAME__________________</w:t>
      </w:r>
    </w:p>
    <w:p w:rsidR="006128D1" w:rsidRPr="003878AF" w:rsidRDefault="006128D1" w:rsidP="006128D1">
      <w:pPr>
        <w:rPr>
          <w:rFonts w:ascii="Times New Roman" w:hAnsi="Times New Roman" w:cs="Times New Roman"/>
          <w:sz w:val="24"/>
          <w:szCs w:val="24"/>
        </w:rPr>
      </w:pPr>
      <w:r w:rsidRPr="003878AF">
        <w:rPr>
          <w:rFonts w:ascii="Times New Roman" w:hAnsi="Times New Roman" w:cs="Times New Roman"/>
          <w:sz w:val="24"/>
          <w:szCs w:val="24"/>
        </w:rPr>
        <w:t>DATE________________</w:t>
      </w:r>
    </w:p>
    <w:p w:rsidR="006128D1" w:rsidRPr="003878AF" w:rsidRDefault="006128D1" w:rsidP="006128D1">
      <w:pPr>
        <w:rPr>
          <w:rFonts w:ascii="Times New Roman" w:hAnsi="Times New Roman" w:cs="Times New Roman"/>
          <w:sz w:val="24"/>
          <w:szCs w:val="24"/>
        </w:rPr>
      </w:pPr>
    </w:p>
    <w:p w:rsidR="006128D1" w:rsidRPr="003878AF" w:rsidRDefault="006128D1" w:rsidP="003878AF">
      <w:pPr>
        <w:jc w:val="center"/>
        <w:rPr>
          <w:rFonts w:ascii="Times New Roman" w:hAnsi="Times New Roman" w:cs="Times New Roman"/>
          <w:sz w:val="24"/>
          <w:szCs w:val="24"/>
        </w:rPr>
      </w:pPr>
      <w:r w:rsidRPr="003878AF">
        <w:rPr>
          <w:rFonts w:ascii="Times New Roman" w:hAnsi="Times New Roman" w:cs="Times New Roman"/>
          <w:sz w:val="24"/>
          <w:szCs w:val="24"/>
        </w:rPr>
        <w:t>Finding Homophones</w:t>
      </w:r>
    </w:p>
    <w:p w:rsidR="006128D1" w:rsidRPr="003878AF" w:rsidRDefault="006128D1" w:rsidP="003878AF">
      <w:pPr>
        <w:jc w:val="center"/>
        <w:rPr>
          <w:rFonts w:ascii="Times New Roman" w:hAnsi="Times New Roman" w:cs="Times New Roman"/>
          <w:sz w:val="24"/>
          <w:szCs w:val="24"/>
        </w:rPr>
      </w:pPr>
      <w:r w:rsidRPr="003878AF">
        <w:rPr>
          <w:rFonts w:ascii="Times New Roman" w:hAnsi="Times New Roman" w:cs="Times New Roman"/>
          <w:sz w:val="24"/>
          <w:szCs w:val="24"/>
        </w:rPr>
        <w:t>The Giver</w:t>
      </w:r>
    </w:p>
    <w:p w:rsidR="006128D1" w:rsidRPr="003878AF" w:rsidRDefault="006128D1" w:rsidP="006128D1">
      <w:pPr>
        <w:rPr>
          <w:rFonts w:ascii="Times New Roman" w:hAnsi="Times New Roman" w:cs="Times New Roman"/>
          <w:sz w:val="24"/>
          <w:szCs w:val="24"/>
        </w:rPr>
      </w:pPr>
    </w:p>
    <w:p w:rsidR="006128D1" w:rsidRPr="003878AF" w:rsidRDefault="006128D1" w:rsidP="006128D1">
      <w:pPr>
        <w:rPr>
          <w:rFonts w:ascii="Times New Roman" w:hAnsi="Times New Roman" w:cs="Times New Roman"/>
          <w:sz w:val="24"/>
          <w:szCs w:val="24"/>
        </w:rPr>
      </w:pPr>
      <w:r w:rsidRPr="003878AF">
        <w:rPr>
          <w:rFonts w:ascii="Times New Roman" w:hAnsi="Times New Roman" w:cs="Times New Roman"/>
          <w:sz w:val="24"/>
          <w:szCs w:val="24"/>
        </w:rPr>
        <w:t>Directions: Thus far in the semester, we have been reading The Giver. For this activity, use a highlighter to find the homophones in the quotes from the novel. Some sentences may have two or more homophones. Once you have finished, we will discuss as a class our findings.</w:t>
      </w:r>
    </w:p>
    <w:p w:rsidR="006128D1" w:rsidRPr="003878AF" w:rsidRDefault="006128D1" w:rsidP="006128D1">
      <w:pPr>
        <w:rPr>
          <w:rFonts w:ascii="Times New Roman" w:hAnsi="Times New Roman" w:cs="Times New Roman"/>
          <w:sz w:val="24"/>
          <w:szCs w:val="24"/>
        </w:rPr>
      </w:pPr>
    </w:p>
    <w:p w:rsidR="006128D1" w:rsidRPr="003878AF" w:rsidRDefault="003878AF" w:rsidP="0072009F">
      <w:pPr>
        <w:rPr>
          <w:rFonts w:ascii="Times New Roman" w:hAnsi="Times New Roman" w:cs="Times New Roman"/>
          <w:sz w:val="24"/>
          <w:szCs w:val="24"/>
        </w:rPr>
      </w:pPr>
      <w:proofErr w:type="gramStart"/>
      <w:r>
        <w:rPr>
          <w:rFonts w:ascii="Times New Roman" w:hAnsi="Times New Roman" w:cs="Times New Roman"/>
          <w:sz w:val="24"/>
          <w:szCs w:val="24"/>
        </w:rPr>
        <w:t>1</w:t>
      </w:r>
      <w:r w:rsidR="0072009F">
        <w:rPr>
          <w:rFonts w:ascii="Times New Roman" w:hAnsi="Times New Roman" w:cs="Times New Roman"/>
          <w:sz w:val="24"/>
          <w:szCs w:val="24"/>
        </w:rPr>
        <w:t xml:space="preserve"> </w:t>
      </w:r>
      <w:r>
        <w:rPr>
          <w:rFonts w:ascii="Times New Roman" w:hAnsi="Times New Roman" w:cs="Times New Roman"/>
          <w:sz w:val="24"/>
          <w:szCs w:val="24"/>
        </w:rPr>
        <w:t>.</w:t>
      </w:r>
      <w:r w:rsidR="006128D1" w:rsidRPr="003878AF">
        <w:rPr>
          <w:rFonts w:ascii="Times New Roman" w:hAnsi="Times New Roman" w:cs="Times New Roman"/>
          <w:sz w:val="24"/>
          <w:szCs w:val="24"/>
        </w:rPr>
        <w:t>“</w:t>
      </w:r>
      <w:proofErr w:type="gramEnd"/>
      <w:r w:rsidR="006128D1" w:rsidRPr="003878AF">
        <w:rPr>
          <w:rFonts w:ascii="Times New Roman" w:hAnsi="Times New Roman" w:cs="Times New Roman"/>
          <w:sz w:val="24"/>
          <w:szCs w:val="24"/>
        </w:rPr>
        <w:t>But the choice was not his.” (pg.121)</w:t>
      </w:r>
    </w:p>
    <w:p w:rsidR="006128D1" w:rsidRPr="003878AF" w:rsidRDefault="003878AF" w:rsidP="0072009F">
      <w:pPr>
        <w:rPr>
          <w:rFonts w:ascii="Times New Roman" w:hAnsi="Times New Roman" w:cs="Times New Roman"/>
          <w:sz w:val="24"/>
          <w:szCs w:val="24"/>
        </w:rPr>
      </w:pPr>
      <w:r>
        <w:rPr>
          <w:rFonts w:ascii="Times New Roman" w:hAnsi="Times New Roman" w:cs="Times New Roman"/>
          <w:sz w:val="24"/>
          <w:szCs w:val="24"/>
        </w:rPr>
        <w:t>2.</w:t>
      </w:r>
      <w:r w:rsidR="0072009F">
        <w:rPr>
          <w:rFonts w:ascii="Times New Roman" w:hAnsi="Times New Roman" w:cs="Times New Roman"/>
          <w:sz w:val="24"/>
          <w:szCs w:val="24"/>
        </w:rPr>
        <w:t xml:space="preserve"> </w:t>
      </w:r>
      <w:r w:rsidR="006128D1" w:rsidRPr="003878AF">
        <w:rPr>
          <w:rFonts w:ascii="Times New Roman" w:hAnsi="Times New Roman" w:cs="Times New Roman"/>
          <w:sz w:val="24"/>
          <w:szCs w:val="24"/>
        </w:rPr>
        <w:t>“Jonas stowed his bicycle beside Mother’s and made his way through the throng to find his group.” (pg. 41)</w:t>
      </w:r>
    </w:p>
    <w:p w:rsidR="006128D1" w:rsidRPr="003878AF" w:rsidRDefault="003878AF" w:rsidP="0072009F">
      <w:pPr>
        <w:rPr>
          <w:rFonts w:ascii="Times New Roman" w:hAnsi="Times New Roman" w:cs="Times New Roman"/>
          <w:sz w:val="24"/>
          <w:szCs w:val="24"/>
        </w:rPr>
      </w:pPr>
      <w:r>
        <w:rPr>
          <w:rFonts w:ascii="Times New Roman" w:hAnsi="Times New Roman" w:cs="Times New Roman"/>
          <w:sz w:val="24"/>
          <w:szCs w:val="24"/>
        </w:rPr>
        <w:t>3.</w:t>
      </w:r>
      <w:r w:rsidR="0072009F">
        <w:rPr>
          <w:rFonts w:ascii="Times New Roman" w:hAnsi="Times New Roman" w:cs="Times New Roman"/>
          <w:sz w:val="24"/>
          <w:szCs w:val="24"/>
        </w:rPr>
        <w:t xml:space="preserve"> </w:t>
      </w:r>
      <w:r w:rsidR="006128D1" w:rsidRPr="003878AF">
        <w:rPr>
          <w:rFonts w:ascii="Times New Roman" w:hAnsi="Times New Roman" w:cs="Times New Roman"/>
          <w:sz w:val="24"/>
          <w:szCs w:val="24"/>
        </w:rPr>
        <w:t>“He heard voices calling to one another.” (pg. 100)</w:t>
      </w:r>
    </w:p>
    <w:p w:rsidR="006128D1" w:rsidRPr="003878AF" w:rsidRDefault="003878AF" w:rsidP="0072009F">
      <w:pPr>
        <w:rPr>
          <w:rFonts w:ascii="Times New Roman" w:hAnsi="Times New Roman" w:cs="Times New Roman"/>
          <w:sz w:val="24"/>
          <w:szCs w:val="24"/>
        </w:rPr>
      </w:pPr>
      <w:r>
        <w:rPr>
          <w:rFonts w:ascii="Times New Roman" w:hAnsi="Times New Roman" w:cs="Times New Roman"/>
          <w:sz w:val="24"/>
          <w:szCs w:val="24"/>
        </w:rPr>
        <w:t>4.</w:t>
      </w:r>
      <w:r w:rsidR="0072009F">
        <w:rPr>
          <w:rFonts w:ascii="Times New Roman" w:hAnsi="Times New Roman" w:cs="Times New Roman"/>
          <w:sz w:val="24"/>
          <w:szCs w:val="24"/>
        </w:rPr>
        <w:t xml:space="preserve"> </w:t>
      </w:r>
      <w:r w:rsidR="006128D1" w:rsidRPr="003878AF">
        <w:rPr>
          <w:rFonts w:ascii="Times New Roman" w:hAnsi="Times New Roman" w:cs="Times New Roman"/>
          <w:sz w:val="24"/>
          <w:szCs w:val="24"/>
        </w:rPr>
        <w:t xml:space="preserve">“But now, with </w:t>
      </w:r>
      <w:proofErr w:type="gramStart"/>
      <w:r w:rsidR="006128D1" w:rsidRPr="003878AF">
        <w:rPr>
          <w:rFonts w:ascii="Times New Roman" w:hAnsi="Times New Roman" w:cs="Times New Roman"/>
          <w:sz w:val="24"/>
          <w:szCs w:val="24"/>
        </w:rPr>
        <w:t>Twelve</w:t>
      </w:r>
      <w:proofErr w:type="gramEnd"/>
      <w:r w:rsidR="006128D1" w:rsidRPr="003878AF">
        <w:rPr>
          <w:rFonts w:ascii="Times New Roman" w:hAnsi="Times New Roman" w:cs="Times New Roman"/>
          <w:sz w:val="24"/>
          <w:szCs w:val="24"/>
        </w:rPr>
        <w:t xml:space="preserve"> coming so soon and the volunteer hours ending, it didn’t seem to matter.” (pg. 26)</w:t>
      </w:r>
    </w:p>
    <w:p w:rsidR="006128D1" w:rsidRPr="003878AF" w:rsidRDefault="003878AF" w:rsidP="0072009F">
      <w:pPr>
        <w:rPr>
          <w:rFonts w:ascii="Times New Roman" w:hAnsi="Times New Roman" w:cs="Times New Roman"/>
          <w:sz w:val="24"/>
          <w:szCs w:val="24"/>
        </w:rPr>
      </w:pPr>
      <w:r>
        <w:rPr>
          <w:rFonts w:ascii="Times New Roman" w:hAnsi="Times New Roman" w:cs="Times New Roman"/>
          <w:sz w:val="24"/>
          <w:szCs w:val="24"/>
        </w:rPr>
        <w:t>5.</w:t>
      </w:r>
      <w:r w:rsidR="0072009F">
        <w:rPr>
          <w:rFonts w:ascii="Times New Roman" w:hAnsi="Times New Roman" w:cs="Times New Roman"/>
          <w:sz w:val="24"/>
          <w:szCs w:val="24"/>
        </w:rPr>
        <w:t xml:space="preserve"> </w:t>
      </w:r>
      <w:r w:rsidR="006128D1" w:rsidRPr="003878AF">
        <w:rPr>
          <w:rFonts w:ascii="Times New Roman" w:hAnsi="Times New Roman" w:cs="Times New Roman"/>
          <w:sz w:val="24"/>
          <w:szCs w:val="24"/>
        </w:rPr>
        <w:t>“Jonas could see darkness behind the door.” (pg. 150)</w:t>
      </w:r>
    </w:p>
    <w:p w:rsidR="006128D1" w:rsidRPr="003878AF" w:rsidRDefault="003878AF" w:rsidP="0072009F">
      <w:pPr>
        <w:rPr>
          <w:rFonts w:ascii="Times New Roman" w:hAnsi="Times New Roman" w:cs="Times New Roman"/>
          <w:sz w:val="24"/>
          <w:szCs w:val="24"/>
        </w:rPr>
      </w:pPr>
      <w:r>
        <w:rPr>
          <w:rFonts w:ascii="Times New Roman" w:hAnsi="Times New Roman" w:cs="Times New Roman"/>
          <w:sz w:val="24"/>
          <w:szCs w:val="24"/>
        </w:rPr>
        <w:t>6.</w:t>
      </w:r>
      <w:r w:rsidR="0072009F">
        <w:rPr>
          <w:rFonts w:ascii="Times New Roman" w:hAnsi="Times New Roman" w:cs="Times New Roman"/>
          <w:sz w:val="24"/>
          <w:szCs w:val="24"/>
        </w:rPr>
        <w:t xml:space="preserve"> </w:t>
      </w:r>
      <w:r w:rsidR="006128D1" w:rsidRPr="003878AF">
        <w:rPr>
          <w:rFonts w:ascii="Times New Roman" w:hAnsi="Times New Roman" w:cs="Times New Roman"/>
          <w:sz w:val="24"/>
          <w:szCs w:val="24"/>
        </w:rPr>
        <w:t>My previous failure gave me the wisdom to do that.” (pg. 85)</w:t>
      </w:r>
    </w:p>
    <w:p w:rsidR="006128D1" w:rsidRPr="003878AF" w:rsidRDefault="003878AF" w:rsidP="0072009F">
      <w:pPr>
        <w:rPr>
          <w:rFonts w:ascii="Times New Roman" w:hAnsi="Times New Roman" w:cs="Times New Roman"/>
          <w:sz w:val="24"/>
          <w:szCs w:val="24"/>
        </w:rPr>
      </w:pPr>
      <w:r>
        <w:rPr>
          <w:rFonts w:ascii="Times New Roman" w:hAnsi="Times New Roman" w:cs="Times New Roman"/>
          <w:sz w:val="24"/>
          <w:szCs w:val="24"/>
        </w:rPr>
        <w:t>7.</w:t>
      </w:r>
      <w:r w:rsidR="0072009F">
        <w:rPr>
          <w:rFonts w:ascii="Times New Roman" w:hAnsi="Times New Roman" w:cs="Times New Roman"/>
          <w:sz w:val="24"/>
          <w:szCs w:val="24"/>
        </w:rPr>
        <w:t xml:space="preserve"> </w:t>
      </w:r>
      <w:r w:rsidR="006128D1" w:rsidRPr="003878AF">
        <w:rPr>
          <w:rFonts w:ascii="Times New Roman" w:hAnsi="Times New Roman" w:cs="Times New Roman"/>
          <w:sz w:val="24"/>
          <w:szCs w:val="24"/>
        </w:rPr>
        <w:t>“And they’ll be well cared for, and respected, and when they’re released, there will be a celebration.” (pg. 64)</w:t>
      </w:r>
    </w:p>
    <w:p w:rsidR="006128D1" w:rsidRPr="003878AF" w:rsidRDefault="003878AF" w:rsidP="0072009F">
      <w:pPr>
        <w:rPr>
          <w:rFonts w:ascii="Times New Roman" w:hAnsi="Times New Roman" w:cs="Times New Roman"/>
          <w:sz w:val="24"/>
          <w:szCs w:val="24"/>
        </w:rPr>
      </w:pPr>
      <w:r>
        <w:rPr>
          <w:rFonts w:ascii="Times New Roman" w:hAnsi="Times New Roman" w:cs="Times New Roman"/>
          <w:sz w:val="24"/>
          <w:szCs w:val="24"/>
        </w:rPr>
        <w:t>8.</w:t>
      </w:r>
      <w:r w:rsidR="0072009F">
        <w:rPr>
          <w:rFonts w:ascii="Times New Roman" w:hAnsi="Times New Roman" w:cs="Times New Roman"/>
          <w:sz w:val="24"/>
          <w:szCs w:val="24"/>
        </w:rPr>
        <w:t xml:space="preserve"> </w:t>
      </w:r>
      <w:r w:rsidR="006128D1" w:rsidRPr="003878AF">
        <w:rPr>
          <w:rFonts w:ascii="Times New Roman" w:hAnsi="Times New Roman" w:cs="Times New Roman"/>
          <w:sz w:val="24"/>
          <w:szCs w:val="24"/>
        </w:rPr>
        <w:t>“This will not be painful.” (pg. 78)</w:t>
      </w:r>
    </w:p>
    <w:p w:rsidR="006128D1" w:rsidRPr="003878AF" w:rsidRDefault="003878AF" w:rsidP="0072009F">
      <w:pPr>
        <w:rPr>
          <w:rFonts w:ascii="Times New Roman" w:hAnsi="Times New Roman" w:cs="Times New Roman"/>
          <w:sz w:val="24"/>
          <w:szCs w:val="24"/>
        </w:rPr>
      </w:pPr>
      <w:r>
        <w:rPr>
          <w:rFonts w:ascii="Times New Roman" w:hAnsi="Times New Roman" w:cs="Times New Roman"/>
          <w:sz w:val="24"/>
          <w:szCs w:val="24"/>
        </w:rPr>
        <w:t>9</w:t>
      </w:r>
      <w:r w:rsidR="0072009F">
        <w:rPr>
          <w:rFonts w:ascii="Times New Roman" w:hAnsi="Times New Roman" w:cs="Times New Roman"/>
          <w:sz w:val="24"/>
          <w:szCs w:val="24"/>
        </w:rPr>
        <w:t xml:space="preserve">. </w:t>
      </w:r>
      <w:r w:rsidR="006128D1" w:rsidRPr="003878AF">
        <w:rPr>
          <w:rFonts w:ascii="Times New Roman" w:hAnsi="Times New Roman" w:cs="Times New Roman"/>
          <w:sz w:val="24"/>
          <w:szCs w:val="24"/>
        </w:rPr>
        <w:t>“Some afternoons, The Giver sent him away without training.” (pg. 105)</w:t>
      </w:r>
    </w:p>
    <w:p w:rsidR="006128D1" w:rsidRDefault="003878AF" w:rsidP="0072009F">
      <w:pPr>
        <w:rPr>
          <w:rFonts w:ascii="Times New Roman" w:hAnsi="Times New Roman" w:cs="Times New Roman"/>
          <w:sz w:val="24"/>
          <w:szCs w:val="24"/>
        </w:rPr>
      </w:pPr>
      <w:r w:rsidRPr="003878AF">
        <w:rPr>
          <w:rFonts w:ascii="Times New Roman" w:hAnsi="Times New Roman" w:cs="Times New Roman"/>
          <w:sz w:val="24"/>
          <w:szCs w:val="24"/>
        </w:rPr>
        <w:t>10.</w:t>
      </w:r>
      <w:r w:rsidR="0072009F">
        <w:rPr>
          <w:rFonts w:ascii="Times New Roman" w:hAnsi="Times New Roman" w:cs="Times New Roman"/>
          <w:sz w:val="24"/>
          <w:szCs w:val="24"/>
        </w:rPr>
        <w:t xml:space="preserve"> </w:t>
      </w:r>
      <w:r w:rsidR="006128D1" w:rsidRPr="003878AF">
        <w:rPr>
          <w:rFonts w:ascii="Times New Roman" w:hAnsi="Times New Roman" w:cs="Times New Roman"/>
          <w:sz w:val="24"/>
          <w:szCs w:val="24"/>
        </w:rPr>
        <w:t>“I’m sorry I wasted so much time with my questions.” (pg. 146)</w:t>
      </w:r>
    </w:p>
    <w:p w:rsidR="0072009F" w:rsidRDefault="0072009F" w:rsidP="0072009F">
      <w:pPr>
        <w:rPr>
          <w:rFonts w:ascii="Times New Roman" w:hAnsi="Times New Roman" w:cs="Times New Roman"/>
          <w:sz w:val="24"/>
          <w:szCs w:val="24"/>
        </w:rPr>
      </w:pPr>
    </w:p>
    <w:p w:rsidR="0072009F" w:rsidRDefault="0072009F" w:rsidP="0072009F">
      <w:pPr>
        <w:rPr>
          <w:rFonts w:ascii="Times New Roman" w:hAnsi="Times New Roman" w:cs="Times New Roman"/>
          <w:sz w:val="24"/>
          <w:szCs w:val="24"/>
        </w:rPr>
      </w:pPr>
    </w:p>
    <w:p w:rsidR="0072009F" w:rsidRDefault="0072009F" w:rsidP="006128D1">
      <w:pPr>
        <w:rPr>
          <w:rFonts w:ascii="Times New Roman" w:hAnsi="Times New Roman" w:cs="Times New Roman"/>
          <w:sz w:val="24"/>
          <w:szCs w:val="24"/>
        </w:rPr>
      </w:pPr>
    </w:p>
    <w:p w:rsidR="0072009F" w:rsidRPr="003878AF" w:rsidRDefault="0072009F" w:rsidP="006128D1">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6257924" cy="4676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ip.JPG"/>
                    <pic:cNvPicPr/>
                  </pic:nvPicPr>
                  <pic:blipFill>
                    <a:blip r:embed="rId6">
                      <a:extLst>
                        <a:ext uri="{28A0092B-C50C-407E-A947-70E740481C1C}">
                          <a14:useLocalDpi xmlns:a14="http://schemas.microsoft.com/office/drawing/2010/main" val="0"/>
                        </a:ext>
                      </a:extLst>
                    </a:blip>
                    <a:stretch>
                      <a:fillRect/>
                    </a:stretch>
                  </pic:blipFill>
                  <pic:spPr>
                    <a:xfrm>
                      <a:off x="0" y="0"/>
                      <a:ext cx="6259520" cy="4677968"/>
                    </a:xfrm>
                    <a:prstGeom prst="rect">
                      <a:avLst/>
                    </a:prstGeom>
                  </pic:spPr>
                </pic:pic>
              </a:graphicData>
            </a:graphic>
          </wp:inline>
        </w:drawing>
      </w:r>
    </w:p>
    <w:sectPr w:rsidR="0072009F" w:rsidRPr="003878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4368C"/>
    <w:multiLevelType w:val="hybridMultilevel"/>
    <w:tmpl w:val="AED466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CF7433"/>
    <w:multiLevelType w:val="hybridMultilevel"/>
    <w:tmpl w:val="4288C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F326D7"/>
    <w:multiLevelType w:val="hybridMultilevel"/>
    <w:tmpl w:val="EBD860F8"/>
    <w:lvl w:ilvl="0" w:tplc="B57CE71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4C06AAD"/>
    <w:multiLevelType w:val="hybridMultilevel"/>
    <w:tmpl w:val="687E2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B27"/>
    <w:rsid w:val="000A7A94"/>
    <w:rsid w:val="000D280A"/>
    <w:rsid w:val="000E45A9"/>
    <w:rsid w:val="00107A54"/>
    <w:rsid w:val="001B1F32"/>
    <w:rsid w:val="001C031F"/>
    <w:rsid w:val="001C58B2"/>
    <w:rsid w:val="002056AE"/>
    <w:rsid w:val="0024186D"/>
    <w:rsid w:val="00276C78"/>
    <w:rsid w:val="00283FDB"/>
    <w:rsid w:val="0029178E"/>
    <w:rsid w:val="002C6FA2"/>
    <w:rsid w:val="00321582"/>
    <w:rsid w:val="003878AF"/>
    <w:rsid w:val="00397A17"/>
    <w:rsid w:val="003B002F"/>
    <w:rsid w:val="003E5BE8"/>
    <w:rsid w:val="004E0D47"/>
    <w:rsid w:val="00535273"/>
    <w:rsid w:val="006128D1"/>
    <w:rsid w:val="006353FE"/>
    <w:rsid w:val="00644D76"/>
    <w:rsid w:val="00676BCE"/>
    <w:rsid w:val="00677EBD"/>
    <w:rsid w:val="0072009F"/>
    <w:rsid w:val="00782348"/>
    <w:rsid w:val="007C5945"/>
    <w:rsid w:val="007E53BB"/>
    <w:rsid w:val="007F444C"/>
    <w:rsid w:val="0082507C"/>
    <w:rsid w:val="008B6B27"/>
    <w:rsid w:val="008D1986"/>
    <w:rsid w:val="0094043C"/>
    <w:rsid w:val="00A140FF"/>
    <w:rsid w:val="00A24C81"/>
    <w:rsid w:val="00A278AA"/>
    <w:rsid w:val="00A31198"/>
    <w:rsid w:val="00AA6406"/>
    <w:rsid w:val="00AA789E"/>
    <w:rsid w:val="00AD6E64"/>
    <w:rsid w:val="00B35F81"/>
    <w:rsid w:val="00B63A94"/>
    <w:rsid w:val="00B63E97"/>
    <w:rsid w:val="00BB7FA1"/>
    <w:rsid w:val="00BE0C28"/>
    <w:rsid w:val="00CB572C"/>
    <w:rsid w:val="00CD5CF6"/>
    <w:rsid w:val="00D22AC6"/>
    <w:rsid w:val="00D92405"/>
    <w:rsid w:val="00DD6839"/>
    <w:rsid w:val="00E50C24"/>
    <w:rsid w:val="00E65D93"/>
    <w:rsid w:val="00EC0426"/>
    <w:rsid w:val="00F06FDD"/>
    <w:rsid w:val="00FE7068"/>
    <w:rsid w:val="00FF0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5945"/>
    <w:pPr>
      <w:ind w:left="720"/>
      <w:contextualSpacing/>
    </w:pPr>
  </w:style>
  <w:style w:type="character" w:styleId="CommentReference">
    <w:name w:val="annotation reference"/>
    <w:basedOn w:val="DefaultParagraphFont"/>
    <w:uiPriority w:val="99"/>
    <w:semiHidden/>
    <w:unhideWhenUsed/>
    <w:rsid w:val="0094043C"/>
    <w:rPr>
      <w:sz w:val="16"/>
      <w:szCs w:val="16"/>
    </w:rPr>
  </w:style>
  <w:style w:type="paragraph" w:styleId="CommentText">
    <w:name w:val="annotation text"/>
    <w:basedOn w:val="Normal"/>
    <w:link w:val="CommentTextChar"/>
    <w:uiPriority w:val="99"/>
    <w:unhideWhenUsed/>
    <w:rsid w:val="0094043C"/>
    <w:pPr>
      <w:spacing w:line="240" w:lineRule="auto"/>
    </w:pPr>
    <w:rPr>
      <w:sz w:val="20"/>
      <w:szCs w:val="20"/>
    </w:rPr>
  </w:style>
  <w:style w:type="character" w:customStyle="1" w:styleId="CommentTextChar">
    <w:name w:val="Comment Text Char"/>
    <w:basedOn w:val="DefaultParagraphFont"/>
    <w:link w:val="CommentText"/>
    <w:uiPriority w:val="99"/>
    <w:rsid w:val="0094043C"/>
    <w:rPr>
      <w:sz w:val="20"/>
      <w:szCs w:val="20"/>
    </w:rPr>
  </w:style>
  <w:style w:type="paragraph" w:styleId="CommentSubject">
    <w:name w:val="annotation subject"/>
    <w:basedOn w:val="CommentText"/>
    <w:next w:val="CommentText"/>
    <w:link w:val="CommentSubjectChar"/>
    <w:uiPriority w:val="99"/>
    <w:semiHidden/>
    <w:unhideWhenUsed/>
    <w:rsid w:val="0094043C"/>
    <w:rPr>
      <w:b/>
      <w:bCs/>
    </w:rPr>
  </w:style>
  <w:style w:type="character" w:customStyle="1" w:styleId="CommentSubjectChar">
    <w:name w:val="Comment Subject Char"/>
    <w:basedOn w:val="CommentTextChar"/>
    <w:link w:val="CommentSubject"/>
    <w:uiPriority w:val="99"/>
    <w:semiHidden/>
    <w:rsid w:val="0094043C"/>
    <w:rPr>
      <w:b/>
      <w:bCs/>
      <w:sz w:val="20"/>
      <w:szCs w:val="20"/>
    </w:rPr>
  </w:style>
  <w:style w:type="paragraph" w:styleId="BalloonText">
    <w:name w:val="Balloon Text"/>
    <w:basedOn w:val="Normal"/>
    <w:link w:val="BalloonTextChar"/>
    <w:uiPriority w:val="99"/>
    <w:semiHidden/>
    <w:unhideWhenUsed/>
    <w:rsid w:val="009404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043C"/>
    <w:rPr>
      <w:rFonts w:ascii="Tahoma" w:hAnsi="Tahoma" w:cs="Tahoma"/>
      <w:sz w:val="16"/>
      <w:szCs w:val="16"/>
    </w:rPr>
  </w:style>
  <w:style w:type="paragraph" w:styleId="BodyText">
    <w:name w:val="Body Text"/>
    <w:basedOn w:val="Normal"/>
    <w:link w:val="BodyTextChar"/>
    <w:rsid w:val="00AA789E"/>
    <w:pPr>
      <w:spacing w:after="0" w:line="240" w:lineRule="auto"/>
    </w:pPr>
    <w:rPr>
      <w:rFonts w:ascii="Times New Roman" w:eastAsia="Times New Roman" w:hAnsi="Times New Roman" w:cs="Times New Roman"/>
      <w:szCs w:val="20"/>
    </w:rPr>
  </w:style>
  <w:style w:type="character" w:customStyle="1" w:styleId="BodyTextChar">
    <w:name w:val="Body Text Char"/>
    <w:basedOn w:val="DefaultParagraphFont"/>
    <w:link w:val="BodyText"/>
    <w:rsid w:val="00AA789E"/>
    <w:rPr>
      <w:rFonts w:ascii="Times New Roman" w:eastAsia="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5945"/>
    <w:pPr>
      <w:ind w:left="720"/>
      <w:contextualSpacing/>
    </w:pPr>
  </w:style>
  <w:style w:type="character" w:styleId="CommentReference">
    <w:name w:val="annotation reference"/>
    <w:basedOn w:val="DefaultParagraphFont"/>
    <w:uiPriority w:val="99"/>
    <w:semiHidden/>
    <w:unhideWhenUsed/>
    <w:rsid w:val="0094043C"/>
    <w:rPr>
      <w:sz w:val="16"/>
      <w:szCs w:val="16"/>
    </w:rPr>
  </w:style>
  <w:style w:type="paragraph" w:styleId="CommentText">
    <w:name w:val="annotation text"/>
    <w:basedOn w:val="Normal"/>
    <w:link w:val="CommentTextChar"/>
    <w:uiPriority w:val="99"/>
    <w:unhideWhenUsed/>
    <w:rsid w:val="0094043C"/>
    <w:pPr>
      <w:spacing w:line="240" w:lineRule="auto"/>
    </w:pPr>
    <w:rPr>
      <w:sz w:val="20"/>
      <w:szCs w:val="20"/>
    </w:rPr>
  </w:style>
  <w:style w:type="character" w:customStyle="1" w:styleId="CommentTextChar">
    <w:name w:val="Comment Text Char"/>
    <w:basedOn w:val="DefaultParagraphFont"/>
    <w:link w:val="CommentText"/>
    <w:uiPriority w:val="99"/>
    <w:rsid w:val="0094043C"/>
    <w:rPr>
      <w:sz w:val="20"/>
      <w:szCs w:val="20"/>
    </w:rPr>
  </w:style>
  <w:style w:type="paragraph" w:styleId="CommentSubject">
    <w:name w:val="annotation subject"/>
    <w:basedOn w:val="CommentText"/>
    <w:next w:val="CommentText"/>
    <w:link w:val="CommentSubjectChar"/>
    <w:uiPriority w:val="99"/>
    <w:semiHidden/>
    <w:unhideWhenUsed/>
    <w:rsid w:val="0094043C"/>
    <w:rPr>
      <w:b/>
      <w:bCs/>
    </w:rPr>
  </w:style>
  <w:style w:type="character" w:customStyle="1" w:styleId="CommentSubjectChar">
    <w:name w:val="Comment Subject Char"/>
    <w:basedOn w:val="CommentTextChar"/>
    <w:link w:val="CommentSubject"/>
    <w:uiPriority w:val="99"/>
    <w:semiHidden/>
    <w:rsid w:val="0094043C"/>
    <w:rPr>
      <w:b/>
      <w:bCs/>
      <w:sz w:val="20"/>
      <w:szCs w:val="20"/>
    </w:rPr>
  </w:style>
  <w:style w:type="paragraph" w:styleId="BalloonText">
    <w:name w:val="Balloon Text"/>
    <w:basedOn w:val="Normal"/>
    <w:link w:val="BalloonTextChar"/>
    <w:uiPriority w:val="99"/>
    <w:semiHidden/>
    <w:unhideWhenUsed/>
    <w:rsid w:val="009404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043C"/>
    <w:rPr>
      <w:rFonts w:ascii="Tahoma" w:hAnsi="Tahoma" w:cs="Tahoma"/>
      <w:sz w:val="16"/>
      <w:szCs w:val="16"/>
    </w:rPr>
  </w:style>
  <w:style w:type="paragraph" w:styleId="BodyText">
    <w:name w:val="Body Text"/>
    <w:basedOn w:val="Normal"/>
    <w:link w:val="BodyTextChar"/>
    <w:rsid w:val="00AA789E"/>
    <w:pPr>
      <w:spacing w:after="0" w:line="240" w:lineRule="auto"/>
    </w:pPr>
    <w:rPr>
      <w:rFonts w:ascii="Times New Roman" w:eastAsia="Times New Roman" w:hAnsi="Times New Roman" w:cs="Times New Roman"/>
      <w:szCs w:val="20"/>
    </w:rPr>
  </w:style>
  <w:style w:type="character" w:customStyle="1" w:styleId="BodyTextChar">
    <w:name w:val="Body Text Char"/>
    <w:basedOn w:val="DefaultParagraphFont"/>
    <w:link w:val="BodyText"/>
    <w:rsid w:val="00AA789E"/>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1481</Words>
  <Characters>8446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Paige</dc:creator>
  <cp:lastModifiedBy>Paige</cp:lastModifiedBy>
  <cp:revision>2</cp:revision>
  <dcterms:created xsi:type="dcterms:W3CDTF">2012-10-19T02:20:00Z</dcterms:created>
  <dcterms:modified xsi:type="dcterms:W3CDTF">2012-10-19T02:20:00Z</dcterms:modified>
</cp:coreProperties>
</file>